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73EAD4" w14:textId="77777777" w:rsidR="00573072" w:rsidRPr="006808BF" w:rsidRDefault="00573072" w:rsidP="00573072">
      <w:pPr>
        <w:pStyle w:val="TextosemFormatao"/>
        <w:pBdr>
          <w:top w:val="single" w:sz="4" w:space="1" w:color="auto"/>
          <w:left w:val="single" w:sz="4" w:space="4" w:color="auto"/>
          <w:bottom w:val="single" w:sz="4" w:space="1" w:color="auto"/>
          <w:right w:val="single" w:sz="4" w:space="4" w:color="auto"/>
        </w:pBdr>
        <w:shd w:val="clear" w:color="auto" w:fill="000000"/>
        <w:tabs>
          <w:tab w:val="left" w:pos="567"/>
        </w:tabs>
        <w:spacing w:line="276" w:lineRule="auto"/>
        <w:ind w:left="567" w:hanging="567"/>
        <w:jc w:val="center"/>
        <w:rPr>
          <w:rFonts w:ascii="Arial" w:hAnsi="Arial" w:cs="Arial"/>
          <w:b/>
          <w:iCs/>
        </w:rPr>
      </w:pPr>
      <w:bookmarkStart w:id="0" w:name="_GoBack"/>
      <w:bookmarkEnd w:id="0"/>
      <w:r>
        <w:rPr>
          <w:rFonts w:ascii="Arial" w:hAnsi="Arial" w:cs="Arial"/>
          <w:b/>
          <w:iCs/>
          <w:lang w:val="pt-BR"/>
        </w:rPr>
        <w:t>A</w:t>
      </w:r>
      <w:r>
        <w:rPr>
          <w:rFonts w:ascii="Arial" w:hAnsi="Arial" w:cs="Arial"/>
          <w:b/>
          <w:iCs/>
        </w:rPr>
        <w:t xml:space="preserve">NEXO </w:t>
      </w:r>
      <w:r>
        <w:rPr>
          <w:rFonts w:ascii="Arial" w:hAnsi="Arial" w:cs="Arial"/>
          <w:b/>
          <w:iCs/>
          <w:lang w:val="pt-BR"/>
        </w:rPr>
        <w:t>II</w:t>
      </w:r>
      <w:r>
        <w:rPr>
          <w:rFonts w:ascii="Arial" w:hAnsi="Arial" w:cs="Arial"/>
          <w:b/>
          <w:iCs/>
        </w:rPr>
        <w:t xml:space="preserve"> – MINUTA DO CONTRATO</w:t>
      </w:r>
    </w:p>
    <w:p w14:paraId="7304B070" w14:textId="77777777" w:rsidR="00573072" w:rsidRDefault="00573072" w:rsidP="00573072">
      <w:pPr>
        <w:spacing w:line="276" w:lineRule="auto"/>
        <w:jc w:val="center"/>
        <w:rPr>
          <w:rFonts w:ascii="Arial" w:hAnsi="Arial" w:cs="Arial"/>
          <w:b/>
          <w:iCs/>
          <w:sz w:val="20"/>
        </w:rPr>
      </w:pPr>
    </w:p>
    <w:p w14:paraId="15F1A855" w14:textId="77777777" w:rsidR="00573072" w:rsidRDefault="00573072" w:rsidP="00573072">
      <w:pPr>
        <w:spacing w:line="276" w:lineRule="auto"/>
        <w:jc w:val="center"/>
        <w:rPr>
          <w:rFonts w:ascii="Arial" w:hAnsi="Arial" w:cs="Arial"/>
          <w:b/>
          <w:iCs/>
          <w:sz w:val="20"/>
        </w:rPr>
      </w:pPr>
      <w:r>
        <w:rPr>
          <w:rFonts w:ascii="Arial" w:hAnsi="Arial" w:cs="Arial"/>
          <w:b/>
          <w:iCs/>
          <w:sz w:val="20"/>
        </w:rPr>
        <w:t>CONTRATO</w:t>
      </w:r>
    </w:p>
    <w:p w14:paraId="72D3913A" w14:textId="77777777" w:rsidR="00573072" w:rsidRPr="006808BF" w:rsidRDefault="00573072" w:rsidP="00573072">
      <w:pPr>
        <w:spacing w:line="276" w:lineRule="auto"/>
        <w:jc w:val="center"/>
        <w:rPr>
          <w:rFonts w:ascii="Arial" w:hAnsi="Arial" w:cs="Arial"/>
          <w:b/>
          <w:iCs/>
          <w:sz w:val="20"/>
        </w:rPr>
      </w:pPr>
    </w:p>
    <w:p w14:paraId="397761CC" w14:textId="2D825F32" w:rsidR="00573072" w:rsidRPr="000C563E" w:rsidRDefault="00573072" w:rsidP="00573072">
      <w:pPr>
        <w:pStyle w:val="TextosemFormatao"/>
        <w:tabs>
          <w:tab w:val="left" w:pos="567"/>
        </w:tabs>
        <w:spacing w:line="276" w:lineRule="auto"/>
        <w:ind w:left="567" w:hanging="567"/>
        <w:jc w:val="center"/>
        <w:rPr>
          <w:rFonts w:ascii="Arial" w:hAnsi="Arial" w:cs="Arial"/>
          <w:b/>
          <w:iCs/>
          <w:lang w:val="pt-BR"/>
        </w:rPr>
      </w:pPr>
      <w:r>
        <w:rPr>
          <w:rFonts w:ascii="Arial" w:hAnsi="Arial" w:cs="Arial"/>
          <w:b/>
          <w:iCs/>
        </w:rPr>
        <w:t xml:space="preserve">PROCESSO ADMINISTRATIVO N.º </w:t>
      </w:r>
      <w:r w:rsidR="00CD76CE">
        <w:rPr>
          <w:rFonts w:ascii="Arial" w:hAnsi="Arial" w:cs="Arial"/>
          <w:b/>
          <w:iCs/>
          <w:lang w:val="pt-BR"/>
        </w:rPr>
        <w:t>2</w:t>
      </w:r>
      <w:r w:rsidR="000C563E">
        <w:rPr>
          <w:rFonts w:ascii="Arial" w:hAnsi="Arial" w:cs="Arial"/>
          <w:b/>
          <w:iCs/>
          <w:lang w:val="pt-BR"/>
        </w:rPr>
        <w:t>1/2021</w:t>
      </w:r>
    </w:p>
    <w:p w14:paraId="33EF8F2D" w14:textId="4ED33725" w:rsidR="00573072" w:rsidRPr="003D3D4E" w:rsidRDefault="00573072" w:rsidP="00573072">
      <w:pPr>
        <w:pStyle w:val="TextosemFormatao"/>
        <w:tabs>
          <w:tab w:val="left" w:pos="567"/>
        </w:tabs>
        <w:spacing w:line="276" w:lineRule="auto"/>
        <w:ind w:left="567" w:hanging="567"/>
        <w:jc w:val="center"/>
        <w:rPr>
          <w:rFonts w:ascii="Arial" w:hAnsi="Arial" w:cs="Arial"/>
          <w:b/>
          <w:iCs/>
          <w:lang w:val="pt-BR"/>
        </w:rPr>
      </w:pPr>
      <w:r>
        <w:rPr>
          <w:rFonts w:ascii="Arial" w:hAnsi="Arial" w:cs="Arial"/>
          <w:b/>
          <w:iCs/>
        </w:rPr>
        <w:t xml:space="preserve">PREGÃO </w:t>
      </w:r>
      <w:r>
        <w:rPr>
          <w:rFonts w:ascii="Arial" w:hAnsi="Arial" w:cs="Arial"/>
          <w:b/>
          <w:iCs/>
          <w:lang w:val="pt-BR"/>
        </w:rPr>
        <w:t>ELETRÔNICO</w:t>
      </w:r>
      <w:r>
        <w:rPr>
          <w:rFonts w:ascii="Arial" w:hAnsi="Arial" w:cs="Arial"/>
          <w:b/>
          <w:iCs/>
        </w:rPr>
        <w:t xml:space="preserve"> Nº </w:t>
      </w:r>
      <w:r w:rsidR="00CD76CE">
        <w:rPr>
          <w:rFonts w:ascii="Arial" w:hAnsi="Arial" w:cs="Arial"/>
          <w:b/>
          <w:iCs/>
          <w:lang w:val="pt-BR"/>
        </w:rPr>
        <w:t>06</w:t>
      </w:r>
      <w:r w:rsidR="000C563E">
        <w:rPr>
          <w:rFonts w:ascii="Arial" w:hAnsi="Arial" w:cs="Arial"/>
          <w:b/>
          <w:iCs/>
          <w:lang w:val="pt-BR"/>
        </w:rPr>
        <w:t>/2021</w:t>
      </w:r>
    </w:p>
    <w:p w14:paraId="08547071" w14:textId="77777777" w:rsidR="00573072" w:rsidRPr="00C72045" w:rsidRDefault="00573072" w:rsidP="00573072">
      <w:pPr>
        <w:pStyle w:val="TextosemFormatao"/>
        <w:tabs>
          <w:tab w:val="left" w:pos="567"/>
        </w:tabs>
        <w:spacing w:line="276" w:lineRule="auto"/>
        <w:ind w:left="567" w:hanging="567"/>
        <w:jc w:val="center"/>
        <w:rPr>
          <w:rFonts w:ascii="Arial" w:hAnsi="Arial" w:cs="Arial"/>
          <w:b/>
          <w:iCs/>
        </w:rPr>
      </w:pPr>
    </w:p>
    <w:p w14:paraId="2A6A5048" w14:textId="2579D6C3" w:rsidR="00573072" w:rsidRPr="00CD76CE" w:rsidRDefault="00573072" w:rsidP="00573072">
      <w:pPr>
        <w:pStyle w:val="TextosemFormatao"/>
        <w:tabs>
          <w:tab w:val="left" w:pos="567"/>
        </w:tabs>
        <w:spacing w:line="276" w:lineRule="auto"/>
        <w:ind w:left="567" w:hanging="567"/>
        <w:jc w:val="center"/>
        <w:rPr>
          <w:rFonts w:ascii="Arial" w:hAnsi="Arial" w:cs="Arial"/>
          <w:b/>
          <w:iCs/>
          <w:lang w:val="pt-BR"/>
        </w:rPr>
      </w:pPr>
      <w:r w:rsidRPr="00D160C7">
        <w:rPr>
          <w:rFonts w:ascii="Arial" w:hAnsi="Arial" w:cs="Arial"/>
          <w:b/>
          <w:iCs/>
        </w:rPr>
        <w:t>CONTR</w:t>
      </w:r>
      <w:r w:rsidR="00CD76CE">
        <w:rPr>
          <w:rFonts w:ascii="Arial" w:hAnsi="Arial" w:cs="Arial"/>
          <w:b/>
          <w:iCs/>
        </w:rPr>
        <w:t xml:space="preserve">ATAÇÃO DE EMPRESA </w:t>
      </w:r>
      <w:r w:rsidR="00CD76CE">
        <w:rPr>
          <w:rFonts w:ascii="Arial" w:hAnsi="Arial" w:cs="Arial"/>
          <w:b/>
          <w:iCs/>
          <w:lang w:val="pt-BR"/>
        </w:rPr>
        <w:t xml:space="preserve">PARA </w:t>
      </w:r>
      <w:r w:rsidR="00CD76CE" w:rsidRPr="00CD76CE">
        <w:rPr>
          <w:rFonts w:asciiTheme="minorHAnsi" w:eastAsiaTheme="minorHAnsi" w:hAnsiTheme="minorHAnsi" w:cstheme="minorBidi"/>
          <w:b/>
          <w:sz w:val="22"/>
          <w:szCs w:val="22"/>
          <w:lang w:eastAsia="en-US"/>
        </w:rPr>
        <w:t>MONITORAMENTO REMOTO ELETRÔNICO DE ALARME E CFTV</w:t>
      </w:r>
    </w:p>
    <w:p w14:paraId="4B969A98" w14:textId="77777777" w:rsidR="00573072" w:rsidRDefault="00573072" w:rsidP="00573072">
      <w:pPr>
        <w:pStyle w:val="Corpodetexto211"/>
        <w:spacing w:line="276" w:lineRule="auto"/>
        <w:rPr>
          <w:rFonts w:ascii="Verdana" w:hAnsi="Verdana"/>
          <w:b/>
          <w:sz w:val="20"/>
          <w:szCs w:val="20"/>
          <w:highlight w:val="lightGray"/>
        </w:rPr>
      </w:pPr>
    </w:p>
    <w:p w14:paraId="6BB59B26" w14:textId="77777777" w:rsidR="00573072" w:rsidRDefault="00573072" w:rsidP="00573072">
      <w:pPr>
        <w:pStyle w:val="Corpodetexto211"/>
        <w:spacing w:line="276" w:lineRule="auto"/>
        <w:rPr>
          <w:rFonts w:ascii="Verdana" w:hAnsi="Verdana"/>
          <w:sz w:val="20"/>
          <w:szCs w:val="20"/>
        </w:rPr>
      </w:pPr>
      <w:r>
        <w:rPr>
          <w:rFonts w:ascii="Verdana" w:hAnsi="Verdana"/>
          <w:b/>
          <w:sz w:val="20"/>
          <w:szCs w:val="20"/>
          <w:highlight w:val="lightGray"/>
        </w:rPr>
        <w:t>CONTRATANTE</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027"/>
        <w:gridCol w:w="2300"/>
        <w:gridCol w:w="2085"/>
      </w:tblGrid>
      <w:tr w:rsidR="00573072" w14:paraId="19316889" w14:textId="77777777" w:rsidTr="008D02F9">
        <w:trPr>
          <w:cantSplit/>
          <w:trHeight w:val="545"/>
        </w:trPr>
        <w:tc>
          <w:tcPr>
            <w:tcW w:w="6327" w:type="dxa"/>
            <w:gridSpan w:val="2"/>
            <w:tcBorders>
              <w:top w:val="single" w:sz="6" w:space="0" w:color="000000"/>
              <w:left w:val="single" w:sz="6" w:space="0" w:color="000000"/>
              <w:bottom w:val="single" w:sz="6" w:space="0" w:color="000000"/>
              <w:right w:val="single" w:sz="6" w:space="0" w:color="000000"/>
            </w:tcBorders>
            <w:vAlign w:val="center"/>
            <w:hideMark/>
          </w:tcPr>
          <w:p w14:paraId="310DEA28"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Razão Social: CONSELHO REGIONAL DE FARMÁCIA DO ESTADO DO RIO DE JANEIRO</w:t>
            </w:r>
          </w:p>
        </w:tc>
        <w:tc>
          <w:tcPr>
            <w:tcW w:w="2084" w:type="dxa"/>
            <w:tcBorders>
              <w:top w:val="single" w:sz="6" w:space="0" w:color="000000"/>
              <w:left w:val="single" w:sz="6" w:space="0" w:color="000000"/>
              <w:bottom w:val="single" w:sz="6" w:space="0" w:color="000000"/>
              <w:right w:val="single" w:sz="6" w:space="0" w:color="000000"/>
            </w:tcBorders>
            <w:vAlign w:val="center"/>
            <w:hideMark/>
          </w:tcPr>
          <w:p w14:paraId="7DDCC2FD" w14:textId="77777777" w:rsidR="00573072" w:rsidRDefault="00573072" w:rsidP="008D02F9">
            <w:pPr>
              <w:pStyle w:val="Corpodetexto211"/>
              <w:spacing w:line="276" w:lineRule="auto"/>
              <w:jc w:val="left"/>
              <w:rPr>
                <w:rFonts w:ascii="Verdana" w:hAnsi="Verdana"/>
                <w:b/>
                <w:sz w:val="20"/>
                <w:szCs w:val="20"/>
                <w:lang w:val="es-ES_tradnl"/>
              </w:rPr>
            </w:pPr>
            <w:r>
              <w:rPr>
                <w:rFonts w:ascii="Verdana" w:hAnsi="Verdana"/>
                <w:sz w:val="20"/>
                <w:szCs w:val="20"/>
                <w:lang w:val="es-ES_tradnl"/>
              </w:rPr>
              <w:t>Sigla: CRF-RJ</w:t>
            </w:r>
          </w:p>
        </w:tc>
      </w:tr>
      <w:tr w:rsidR="00573072" w14:paraId="68B8F88C" w14:textId="77777777" w:rsidTr="008D02F9">
        <w:trPr>
          <w:cantSplit/>
          <w:trHeight w:val="509"/>
        </w:trPr>
        <w:tc>
          <w:tcPr>
            <w:tcW w:w="4027" w:type="dxa"/>
            <w:tcBorders>
              <w:top w:val="single" w:sz="6" w:space="0" w:color="000000"/>
              <w:left w:val="single" w:sz="6" w:space="0" w:color="000000"/>
              <w:bottom w:val="single" w:sz="6" w:space="0" w:color="000000"/>
              <w:right w:val="single" w:sz="6" w:space="0" w:color="000000"/>
            </w:tcBorders>
            <w:vAlign w:val="center"/>
            <w:hideMark/>
          </w:tcPr>
          <w:p w14:paraId="178416BB"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CNPJ/MF: 33.661.414/0001-10 </w:t>
            </w:r>
          </w:p>
        </w:tc>
        <w:tc>
          <w:tcPr>
            <w:tcW w:w="4385" w:type="dxa"/>
            <w:gridSpan w:val="2"/>
            <w:tcBorders>
              <w:top w:val="single" w:sz="6" w:space="0" w:color="000000"/>
              <w:left w:val="single" w:sz="6" w:space="0" w:color="000000"/>
              <w:bottom w:val="single" w:sz="6" w:space="0" w:color="000000"/>
              <w:right w:val="single" w:sz="6" w:space="0" w:color="000000"/>
            </w:tcBorders>
            <w:vAlign w:val="center"/>
            <w:hideMark/>
          </w:tcPr>
          <w:p w14:paraId="4168B7EF"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Inscrição Estadual/</w:t>
            </w:r>
          </w:p>
          <w:p w14:paraId="696527E9"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Municipal: ISENTO</w:t>
            </w:r>
          </w:p>
        </w:tc>
      </w:tr>
      <w:tr w:rsidR="00573072" w14:paraId="50A32E01" w14:textId="77777777" w:rsidTr="008D02F9">
        <w:trPr>
          <w:cantSplit/>
          <w:trHeight w:val="473"/>
        </w:trPr>
        <w:tc>
          <w:tcPr>
            <w:tcW w:w="8411" w:type="dxa"/>
            <w:gridSpan w:val="3"/>
            <w:tcBorders>
              <w:top w:val="single" w:sz="6" w:space="0" w:color="000000"/>
              <w:left w:val="single" w:sz="6" w:space="0" w:color="000000"/>
              <w:bottom w:val="single" w:sz="6" w:space="0" w:color="000000"/>
              <w:right w:val="single" w:sz="6" w:space="0" w:color="000000"/>
            </w:tcBorders>
            <w:vAlign w:val="center"/>
            <w:hideMark/>
          </w:tcPr>
          <w:p w14:paraId="1B240A13"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Ramo de Atividade: AUTARQUIA FEDERAL</w:t>
            </w:r>
          </w:p>
        </w:tc>
      </w:tr>
      <w:tr w:rsidR="00573072" w14:paraId="77308294" w14:textId="77777777" w:rsidTr="008D02F9">
        <w:trPr>
          <w:trHeight w:val="422"/>
        </w:trPr>
        <w:tc>
          <w:tcPr>
            <w:tcW w:w="8411" w:type="dxa"/>
            <w:gridSpan w:val="3"/>
            <w:tcBorders>
              <w:top w:val="single" w:sz="6" w:space="0" w:color="000000"/>
              <w:left w:val="single" w:sz="6" w:space="0" w:color="000000"/>
              <w:bottom w:val="single" w:sz="6" w:space="0" w:color="000000"/>
              <w:right w:val="single" w:sz="6" w:space="0" w:color="000000"/>
            </w:tcBorders>
            <w:vAlign w:val="center"/>
            <w:hideMark/>
          </w:tcPr>
          <w:p w14:paraId="1F28B18F" w14:textId="77777777" w:rsidR="00573072" w:rsidRDefault="00573072" w:rsidP="008D02F9">
            <w:pPr>
              <w:pStyle w:val="Corpodetexto211"/>
              <w:spacing w:line="276" w:lineRule="auto"/>
              <w:jc w:val="left"/>
              <w:rPr>
                <w:rFonts w:ascii="Verdana" w:hAnsi="Verdana"/>
                <w:b/>
                <w:sz w:val="20"/>
                <w:szCs w:val="20"/>
              </w:rPr>
            </w:pPr>
            <w:r>
              <w:rPr>
                <w:rFonts w:ascii="Verdana" w:hAnsi="Verdana"/>
                <w:sz w:val="20"/>
                <w:szCs w:val="20"/>
              </w:rPr>
              <w:t xml:space="preserve">Endereço: Rua Afonso Pena, nº 115, Tijuca - Rio de Janeiro/RJ - CEP 20270244 </w:t>
            </w:r>
          </w:p>
        </w:tc>
      </w:tr>
      <w:tr w:rsidR="00573072" w14:paraId="176EB226" w14:textId="77777777" w:rsidTr="008D02F9">
        <w:trPr>
          <w:cantSplit/>
          <w:trHeight w:val="428"/>
        </w:trPr>
        <w:tc>
          <w:tcPr>
            <w:tcW w:w="4027" w:type="dxa"/>
            <w:tcBorders>
              <w:top w:val="single" w:sz="6" w:space="0" w:color="000000"/>
              <w:left w:val="single" w:sz="6" w:space="0" w:color="000000"/>
              <w:bottom w:val="single" w:sz="6" w:space="0" w:color="000000"/>
              <w:right w:val="single" w:sz="6" w:space="0" w:color="000000"/>
            </w:tcBorders>
            <w:vAlign w:val="center"/>
            <w:hideMark/>
          </w:tcPr>
          <w:p w14:paraId="1B0E5A7C"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Telefone: (21) 3872-9216</w:t>
            </w:r>
          </w:p>
        </w:tc>
        <w:tc>
          <w:tcPr>
            <w:tcW w:w="4385" w:type="dxa"/>
            <w:gridSpan w:val="2"/>
            <w:tcBorders>
              <w:top w:val="single" w:sz="6" w:space="0" w:color="000000"/>
              <w:left w:val="single" w:sz="6" w:space="0" w:color="000000"/>
              <w:bottom w:val="single" w:sz="6" w:space="0" w:color="000000"/>
              <w:right w:val="single" w:sz="6" w:space="0" w:color="000000"/>
            </w:tcBorders>
            <w:vAlign w:val="center"/>
            <w:hideMark/>
          </w:tcPr>
          <w:p w14:paraId="10B1FE1F"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Telefax: </w:t>
            </w:r>
          </w:p>
        </w:tc>
      </w:tr>
      <w:tr w:rsidR="00573072" w14:paraId="1820D9F4" w14:textId="77777777" w:rsidTr="008D02F9">
        <w:trPr>
          <w:trHeight w:val="420"/>
        </w:trPr>
        <w:tc>
          <w:tcPr>
            <w:tcW w:w="8411" w:type="dxa"/>
            <w:gridSpan w:val="3"/>
            <w:tcBorders>
              <w:top w:val="single" w:sz="6" w:space="0" w:color="000000"/>
              <w:left w:val="single" w:sz="6" w:space="0" w:color="000000"/>
              <w:bottom w:val="single" w:sz="6" w:space="0" w:color="000000"/>
              <w:right w:val="single" w:sz="6" w:space="0" w:color="000000"/>
            </w:tcBorders>
            <w:vAlign w:val="center"/>
            <w:hideMark/>
          </w:tcPr>
          <w:p w14:paraId="0CB508D7"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Endereço eletrônico: </w:t>
            </w:r>
            <w:hyperlink r:id="rId8" w:history="1">
              <w:r w:rsidRPr="002631A6">
                <w:rPr>
                  <w:rStyle w:val="Hyperlink"/>
                  <w:rFonts w:ascii="Verdana" w:hAnsi="Verdana"/>
                  <w:sz w:val="20"/>
                  <w:szCs w:val="20"/>
                </w:rPr>
                <w:t>adm1@crf-rj.org.br</w:t>
              </w:r>
            </w:hyperlink>
            <w:r>
              <w:rPr>
                <w:rFonts w:ascii="Verdana" w:hAnsi="Verdana"/>
                <w:sz w:val="20"/>
                <w:szCs w:val="20"/>
              </w:rPr>
              <w:t xml:space="preserve"> </w:t>
            </w:r>
          </w:p>
        </w:tc>
      </w:tr>
      <w:tr w:rsidR="00573072" w14:paraId="6C4366BE" w14:textId="77777777" w:rsidTr="008D02F9">
        <w:trPr>
          <w:cantSplit/>
          <w:trHeight w:val="405"/>
        </w:trPr>
        <w:tc>
          <w:tcPr>
            <w:tcW w:w="4027" w:type="dxa"/>
            <w:tcBorders>
              <w:top w:val="single" w:sz="6" w:space="0" w:color="000000"/>
              <w:left w:val="single" w:sz="6" w:space="0" w:color="000000"/>
              <w:bottom w:val="single" w:sz="6" w:space="0" w:color="000000"/>
              <w:right w:val="single" w:sz="6" w:space="0" w:color="000000"/>
            </w:tcBorders>
            <w:vAlign w:val="bottom"/>
          </w:tcPr>
          <w:p w14:paraId="3F5621CF" w14:textId="77777777" w:rsidR="00573072" w:rsidRPr="00AD65C6" w:rsidRDefault="00573072" w:rsidP="008D02F9">
            <w:pPr>
              <w:pStyle w:val="Corpodetexto211"/>
              <w:spacing w:line="276" w:lineRule="auto"/>
              <w:jc w:val="left"/>
              <w:rPr>
                <w:rFonts w:ascii="Verdana" w:hAnsi="Verdana"/>
                <w:sz w:val="20"/>
                <w:szCs w:val="20"/>
              </w:rPr>
            </w:pPr>
            <w:r>
              <w:rPr>
                <w:rFonts w:ascii="Verdana" w:hAnsi="Verdana"/>
                <w:sz w:val="20"/>
                <w:szCs w:val="20"/>
              </w:rPr>
              <w:t>Nome do Representante Legal: Tania Maria Lemos Mouço</w:t>
            </w:r>
          </w:p>
        </w:tc>
        <w:tc>
          <w:tcPr>
            <w:tcW w:w="4385" w:type="dxa"/>
            <w:gridSpan w:val="2"/>
            <w:tcBorders>
              <w:top w:val="single" w:sz="6" w:space="0" w:color="000000"/>
              <w:left w:val="single" w:sz="6" w:space="0" w:color="000000"/>
              <w:bottom w:val="single" w:sz="6" w:space="0" w:color="000000"/>
              <w:right w:val="single" w:sz="6" w:space="0" w:color="000000"/>
            </w:tcBorders>
            <w:vAlign w:val="center"/>
            <w:hideMark/>
          </w:tcPr>
          <w:p w14:paraId="665BD691"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Cargo: Presidente do CRF-RJ</w:t>
            </w:r>
          </w:p>
        </w:tc>
      </w:tr>
      <w:tr w:rsidR="00573072" w14:paraId="393D8F00" w14:textId="77777777" w:rsidTr="008D02F9">
        <w:trPr>
          <w:trHeight w:val="377"/>
        </w:trPr>
        <w:tc>
          <w:tcPr>
            <w:tcW w:w="4027" w:type="dxa"/>
            <w:tcBorders>
              <w:top w:val="single" w:sz="6" w:space="0" w:color="000000"/>
              <w:left w:val="single" w:sz="6" w:space="0" w:color="000000"/>
              <w:bottom w:val="single" w:sz="6" w:space="0" w:color="000000"/>
              <w:right w:val="single" w:sz="6" w:space="0" w:color="000000"/>
            </w:tcBorders>
            <w:vAlign w:val="center"/>
            <w:hideMark/>
          </w:tcPr>
          <w:p w14:paraId="70C980B4"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Identidade: </w:t>
            </w:r>
          </w:p>
        </w:tc>
        <w:tc>
          <w:tcPr>
            <w:tcW w:w="4385" w:type="dxa"/>
            <w:gridSpan w:val="2"/>
            <w:tcBorders>
              <w:top w:val="single" w:sz="6" w:space="0" w:color="000000"/>
              <w:left w:val="single" w:sz="6" w:space="0" w:color="000000"/>
              <w:bottom w:val="single" w:sz="6" w:space="0" w:color="000000"/>
              <w:right w:val="single" w:sz="6" w:space="0" w:color="000000"/>
            </w:tcBorders>
            <w:vAlign w:val="center"/>
            <w:hideMark/>
          </w:tcPr>
          <w:p w14:paraId="7D5B78FD"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CPF: </w:t>
            </w:r>
          </w:p>
        </w:tc>
      </w:tr>
    </w:tbl>
    <w:p w14:paraId="09A3CE0B" w14:textId="77777777" w:rsidR="00573072" w:rsidRDefault="00573072" w:rsidP="00573072">
      <w:pPr>
        <w:pStyle w:val="Corpodetexto211"/>
        <w:spacing w:line="276" w:lineRule="auto"/>
        <w:rPr>
          <w:rFonts w:ascii="Verdana" w:hAnsi="Verdana"/>
          <w:sz w:val="20"/>
          <w:szCs w:val="20"/>
        </w:rPr>
      </w:pPr>
    </w:p>
    <w:p w14:paraId="6C2423B5" w14:textId="77777777" w:rsidR="00573072" w:rsidRDefault="00573072" w:rsidP="00573072">
      <w:pPr>
        <w:pStyle w:val="Corpodetexto211"/>
        <w:spacing w:line="276" w:lineRule="auto"/>
        <w:rPr>
          <w:rFonts w:ascii="Verdana" w:hAnsi="Verdana"/>
          <w:sz w:val="20"/>
          <w:szCs w:val="20"/>
        </w:rPr>
      </w:pPr>
      <w:r>
        <w:rPr>
          <w:rFonts w:ascii="Verdana" w:hAnsi="Verdana"/>
          <w:b/>
          <w:sz w:val="20"/>
          <w:szCs w:val="20"/>
          <w:highlight w:val="lightGray"/>
          <w:shd w:val="clear" w:color="auto" w:fill="FFFF00"/>
        </w:rPr>
        <w:t>CONTRATADA</w:t>
      </w:r>
    </w:p>
    <w:tbl>
      <w:tblPr>
        <w:tblW w:w="836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360"/>
        <w:gridCol w:w="5004"/>
      </w:tblGrid>
      <w:tr w:rsidR="00573072" w14:paraId="1C62371F" w14:textId="77777777" w:rsidTr="008D02F9">
        <w:trPr>
          <w:cantSplit/>
          <w:trHeight w:val="478"/>
        </w:trPr>
        <w:tc>
          <w:tcPr>
            <w:tcW w:w="8364" w:type="dxa"/>
            <w:gridSpan w:val="2"/>
            <w:tcBorders>
              <w:top w:val="single" w:sz="6" w:space="0" w:color="000000"/>
              <w:left w:val="single" w:sz="6" w:space="0" w:color="000000"/>
              <w:bottom w:val="single" w:sz="6" w:space="0" w:color="000000"/>
              <w:right w:val="single" w:sz="6" w:space="0" w:color="000000"/>
            </w:tcBorders>
            <w:hideMark/>
          </w:tcPr>
          <w:p w14:paraId="417ABAEF"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Razão Social: </w:t>
            </w:r>
          </w:p>
        </w:tc>
      </w:tr>
      <w:tr w:rsidR="00573072" w14:paraId="278C0BFE" w14:textId="77777777" w:rsidTr="008D02F9">
        <w:trPr>
          <w:cantSplit/>
          <w:trHeight w:val="406"/>
        </w:trPr>
        <w:tc>
          <w:tcPr>
            <w:tcW w:w="3360" w:type="dxa"/>
            <w:tcBorders>
              <w:top w:val="single" w:sz="6" w:space="0" w:color="000000"/>
              <w:left w:val="single" w:sz="6" w:space="0" w:color="000000"/>
              <w:bottom w:val="single" w:sz="6" w:space="0" w:color="000000"/>
              <w:right w:val="single" w:sz="6" w:space="0" w:color="000000"/>
            </w:tcBorders>
            <w:hideMark/>
          </w:tcPr>
          <w:p w14:paraId="7EE960FF"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CNPJ/MF: </w:t>
            </w:r>
          </w:p>
        </w:tc>
        <w:tc>
          <w:tcPr>
            <w:tcW w:w="5004" w:type="dxa"/>
            <w:tcBorders>
              <w:top w:val="single" w:sz="6" w:space="0" w:color="000000"/>
              <w:left w:val="single" w:sz="6" w:space="0" w:color="000000"/>
              <w:bottom w:val="single" w:sz="6" w:space="0" w:color="000000"/>
              <w:right w:val="single" w:sz="6" w:space="0" w:color="000000"/>
            </w:tcBorders>
            <w:hideMark/>
          </w:tcPr>
          <w:p w14:paraId="5A3B1471"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Inscrição Estadual/Municipal: </w:t>
            </w:r>
          </w:p>
        </w:tc>
      </w:tr>
      <w:tr w:rsidR="00573072" w14:paraId="2F1E0934" w14:textId="77777777" w:rsidTr="008D02F9">
        <w:trPr>
          <w:cantSplit/>
          <w:trHeight w:val="416"/>
        </w:trPr>
        <w:tc>
          <w:tcPr>
            <w:tcW w:w="8364" w:type="dxa"/>
            <w:gridSpan w:val="2"/>
            <w:tcBorders>
              <w:top w:val="single" w:sz="6" w:space="0" w:color="000000"/>
              <w:left w:val="single" w:sz="6" w:space="0" w:color="000000"/>
              <w:bottom w:val="single" w:sz="6" w:space="0" w:color="000000"/>
              <w:right w:val="single" w:sz="6" w:space="0" w:color="000000"/>
            </w:tcBorders>
            <w:hideMark/>
          </w:tcPr>
          <w:p w14:paraId="42B4DA0D"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Optante pelo Simples Nacional: </w:t>
            </w:r>
            <w:proofErr w:type="gramStart"/>
            <w:r>
              <w:rPr>
                <w:rFonts w:ascii="Verdana" w:hAnsi="Verdana"/>
                <w:sz w:val="20"/>
                <w:szCs w:val="20"/>
              </w:rPr>
              <w:t xml:space="preserve">   (</w:t>
            </w:r>
            <w:proofErr w:type="gramEnd"/>
            <w:r>
              <w:rPr>
                <w:rFonts w:ascii="Verdana" w:hAnsi="Verdana"/>
                <w:sz w:val="20"/>
                <w:szCs w:val="20"/>
              </w:rPr>
              <w:t xml:space="preserve">     ) Sim     (     ) Não  </w:t>
            </w:r>
          </w:p>
        </w:tc>
      </w:tr>
      <w:tr w:rsidR="00573072" w14:paraId="61D07869" w14:textId="77777777" w:rsidTr="008D02F9">
        <w:trPr>
          <w:cantSplit/>
          <w:trHeight w:val="407"/>
        </w:trPr>
        <w:tc>
          <w:tcPr>
            <w:tcW w:w="8364" w:type="dxa"/>
            <w:gridSpan w:val="2"/>
            <w:tcBorders>
              <w:top w:val="single" w:sz="6" w:space="0" w:color="000000"/>
              <w:left w:val="single" w:sz="6" w:space="0" w:color="000000"/>
              <w:bottom w:val="single" w:sz="6" w:space="0" w:color="000000"/>
              <w:right w:val="single" w:sz="6" w:space="0" w:color="000000"/>
            </w:tcBorders>
            <w:hideMark/>
          </w:tcPr>
          <w:p w14:paraId="2E53D99F"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Ramo de Atividade: </w:t>
            </w:r>
          </w:p>
        </w:tc>
      </w:tr>
      <w:tr w:rsidR="00573072" w14:paraId="707488A8" w14:textId="77777777" w:rsidTr="008D02F9">
        <w:trPr>
          <w:trHeight w:val="415"/>
        </w:trPr>
        <w:tc>
          <w:tcPr>
            <w:tcW w:w="8364" w:type="dxa"/>
            <w:gridSpan w:val="2"/>
            <w:tcBorders>
              <w:top w:val="single" w:sz="6" w:space="0" w:color="000000"/>
              <w:left w:val="single" w:sz="6" w:space="0" w:color="000000"/>
              <w:bottom w:val="single" w:sz="6" w:space="0" w:color="000000"/>
              <w:right w:val="single" w:sz="6" w:space="0" w:color="000000"/>
            </w:tcBorders>
            <w:hideMark/>
          </w:tcPr>
          <w:p w14:paraId="15A83135"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Endereço: </w:t>
            </w:r>
          </w:p>
        </w:tc>
      </w:tr>
      <w:tr w:rsidR="00573072" w14:paraId="73A66A4C" w14:textId="77777777" w:rsidTr="008D02F9">
        <w:trPr>
          <w:cantSplit/>
          <w:trHeight w:val="406"/>
        </w:trPr>
        <w:tc>
          <w:tcPr>
            <w:tcW w:w="0" w:type="auto"/>
            <w:tcBorders>
              <w:top w:val="single" w:sz="6" w:space="0" w:color="000000"/>
              <w:left w:val="single" w:sz="6" w:space="0" w:color="000000"/>
              <w:bottom w:val="single" w:sz="6" w:space="0" w:color="000000"/>
              <w:right w:val="single" w:sz="6" w:space="0" w:color="000000"/>
            </w:tcBorders>
            <w:hideMark/>
          </w:tcPr>
          <w:p w14:paraId="41AB7D08"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Telefone:</w:t>
            </w:r>
          </w:p>
        </w:tc>
        <w:tc>
          <w:tcPr>
            <w:tcW w:w="5004" w:type="dxa"/>
            <w:tcBorders>
              <w:top w:val="single" w:sz="6" w:space="0" w:color="000000"/>
              <w:left w:val="single" w:sz="6" w:space="0" w:color="000000"/>
              <w:bottom w:val="single" w:sz="6" w:space="0" w:color="000000"/>
              <w:right w:val="single" w:sz="6" w:space="0" w:color="000000"/>
            </w:tcBorders>
            <w:hideMark/>
          </w:tcPr>
          <w:p w14:paraId="6AE87A3D"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Telefax: </w:t>
            </w:r>
          </w:p>
        </w:tc>
      </w:tr>
      <w:tr w:rsidR="00573072" w14:paraId="4F0A4C50" w14:textId="77777777" w:rsidTr="008D02F9">
        <w:trPr>
          <w:trHeight w:val="424"/>
        </w:trPr>
        <w:tc>
          <w:tcPr>
            <w:tcW w:w="8364" w:type="dxa"/>
            <w:gridSpan w:val="2"/>
            <w:tcBorders>
              <w:top w:val="single" w:sz="6" w:space="0" w:color="000000"/>
              <w:left w:val="single" w:sz="6" w:space="0" w:color="000000"/>
              <w:bottom w:val="single" w:sz="6" w:space="0" w:color="000000"/>
              <w:right w:val="single" w:sz="6" w:space="0" w:color="000000"/>
            </w:tcBorders>
            <w:hideMark/>
          </w:tcPr>
          <w:p w14:paraId="5248D46D"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Endereço eletrônico: </w:t>
            </w:r>
          </w:p>
        </w:tc>
      </w:tr>
      <w:tr w:rsidR="00573072" w14:paraId="5252A418" w14:textId="77777777" w:rsidTr="008D02F9">
        <w:trPr>
          <w:cantSplit/>
          <w:trHeight w:val="686"/>
        </w:trPr>
        <w:tc>
          <w:tcPr>
            <w:tcW w:w="0" w:type="auto"/>
            <w:tcBorders>
              <w:top w:val="single" w:sz="6" w:space="0" w:color="000000"/>
              <w:left w:val="single" w:sz="6" w:space="0" w:color="000000"/>
              <w:bottom w:val="single" w:sz="6" w:space="0" w:color="000000"/>
              <w:right w:val="single" w:sz="6" w:space="0" w:color="000000"/>
            </w:tcBorders>
          </w:tcPr>
          <w:p w14:paraId="591E766C"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Nome do Representante Legal:</w:t>
            </w:r>
          </w:p>
          <w:p w14:paraId="00B1F384" w14:textId="77777777" w:rsidR="00573072" w:rsidRDefault="00573072" w:rsidP="008D02F9">
            <w:pPr>
              <w:pStyle w:val="Corpodetexto211"/>
              <w:spacing w:line="276" w:lineRule="auto"/>
              <w:jc w:val="left"/>
              <w:rPr>
                <w:rFonts w:ascii="Verdana" w:hAnsi="Verdana"/>
                <w:sz w:val="20"/>
                <w:szCs w:val="20"/>
              </w:rPr>
            </w:pPr>
          </w:p>
        </w:tc>
        <w:tc>
          <w:tcPr>
            <w:tcW w:w="5004" w:type="dxa"/>
            <w:tcBorders>
              <w:top w:val="single" w:sz="6" w:space="0" w:color="000000"/>
              <w:left w:val="single" w:sz="6" w:space="0" w:color="000000"/>
              <w:bottom w:val="single" w:sz="6" w:space="0" w:color="000000"/>
              <w:right w:val="single" w:sz="6" w:space="0" w:color="000000"/>
            </w:tcBorders>
            <w:hideMark/>
          </w:tcPr>
          <w:p w14:paraId="45D7C01B"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Cargo: </w:t>
            </w:r>
          </w:p>
          <w:p w14:paraId="00F1ABA6" w14:textId="77777777" w:rsidR="00573072" w:rsidRDefault="00573072" w:rsidP="008D02F9">
            <w:pPr>
              <w:pStyle w:val="Corpodetexto211"/>
              <w:spacing w:line="276" w:lineRule="auto"/>
              <w:jc w:val="left"/>
              <w:rPr>
                <w:rFonts w:ascii="Verdana" w:hAnsi="Verdana"/>
                <w:sz w:val="20"/>
                <w:szCs w:val="20"/>
              </w:rPr>
            </w:pPr>
          </w:p>
        </w:tc>
      </w:tr>
      <w:tr w:rsidR="00573072" w14:paraId="43995DFA" w14:textId="77777777" w:rsidTr="008D02F9">
        <w:trPr>
          <w:trHeight w:val="483"/>
        </w:trPr>
        <w:tc>
          <w:tcPr>
            <w:tcW w:w="0" w:type="auto"/>
            <w:tcBorders>
              <w:top w:val="single" w:sz="6" w:space="0" w:color="000000"/>
              <w:left w:val="single" w:sz="6" w:space="0" w:color="000000"/>
              <w:bottom w:val="single" w:sz="6" w:space="0" w:color="000000"/>
              <w:right w:val="single" w:sz="6" w:space="0" w:color="000000"/>
            </w:tcBorders>
            <w:hideMark/>
          </w:tcPr>
          <w:p w14:paraId="476E0DAD"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Identidade: </w:t>
            </w:r>
          </w:p>
        </w:tc>
        <w:tc>
          <w:tcPr>
            <w:tcW w:w="5004" w:type="dxa"/>
            <w:tcBorders>
              <w:top w:val="single" w:sz="6" w:space="0" w:color="000000"/>
              <w:left w:val="single" w:sz="6" w:space="0" w:color="000000"/>
              <w:bottom w:val="single" w:sz="6" w:space="0" w:color="000000"/>
              <w:right w:val="single" w:sz="6" w:space="0" w:color="000000"/>
            </w:tcBorders>
            <w:hideMark/>
          </w:tcPr>
          <w:p w14:paraId="640F8CCC" w14:textId="77777777" w:rsidR="00573072" w:rsidRDefault="00573072" w:rsidP="008D02F9">
            <w:pPr>
              <w:pStyle w:val="Corpodetexto211"/>
              <w:spacing w:line="276" w:lineRule="auto"/>
              <w:jc w:val="left"/>
              <w:rPr>
                <w:rFonts w:ascii="Verdana" w:hAnsi="Verdana"/>
                <w:sz w:val="20"/>
                <w:szCs w:val="20"/>
              </w:rPr>
            </w:pPr>
            <w:r>
              <w:rPr>
                <w:rFonts w:ascii="Verdana" w:hAnsi="Verdana"/>
                <w:sz w:val="20"/>
                <w:szCs w:val="20"/>
              </w:rPr>
              <w:t xml:space="preserve">CPF: </w:t>
            </w:r>
          </w:p>
        </w:tc>
      </w:tr>
    </w:tbl>
    <w:p w14:paraId="6DB720ED" w14:textId="77777777" w:rsidR="00573072" w:rsidRDefault="00573072" w:rsidP="00573072">
      <w:pPr>
        <w:spacing w:line="276" w:lineRule="auto"/>
        <w:jc w:val="both"/>
        <w:rPr>
          <w:rFonts w:ascii="Arial" w:hAnsi="Arial" w:cs="Arial"/>
          <w:sz w:val="20"/>
        </w:rPr>
      </w:pPr>
    </w:p>
    <w:p w14:paraId="25770D86" w14:textId="73A03E81" w:rsidR="00573072" w:rsidRPr="00EB555A" w:rsidRDefault="00573072" w:rsidP="00573072">
      <w:pPr>
        <w:spacing w:line="276" w:lineRule="auto"/>
        <w:jc w:val="both"/>
        <w:rPr>
          <w:rFonts w:ascii="Arial" w:hAnsi="Arial" w:cs="Arial"/>
          <w:sz w:val="20"/>
        </w:rPr>
      </w:pPr>
      <w:r w:rsidRPr="00EB555A">
        <w:rPr>
          <w:rFonts w:ascii="Arial" w:hAnsi="Arial" w:cs="Arial"/>
          <w:sz w:val="20"/>
        </w:rPr>
        <w:t xml:space="preserve">As partes acima identificadas, através de seus representantes com poderes legais para representá-las e assinar, têm entre si, justo e avençado e celebram, por força do presente instrumento, regido pela Lei Federal nº 8.666 de 21.06.93 e alterações posteriores, Lei nº 8.078 de 11.09.90 (Código de Proteção e </w:t>
      </w:r>
      <w:r w:rsidRPr="00EB555A">
        <w:rPr>
          <w:rFonts w:ascii="Arial" w:hAnsi="Arial" w:cs="Arial"/>
          <w:sz w:val="20"/>
        </w:rPr>
        <w:lastRenderedPageBreak/>
        <w:t xml:space="preserve">Defesa do Consumidor), demais legislações pertinentes e pelas exigências do Edital </w:t>
      </w:r>
      <w:r>
        <w:rPr>
          <w:rFonts w:ascii="Arial" w:hAnsi="Arial" w:cs="Arial"/>
          <w:sz w:val="20"/>
        </w:rPr>
        <w:t xml:space="preserve">do </w:t>
      </w:r>
      <w:r w:rsidRPr="00EB555A">
        <w:rPr>
          <w:rFonts w:ascii="Arial" w:hAnsi="Arial" w:cs="Arial"/>
          <w:sz w:val="20"/>
        </w:rPr>
        <w:t xml:space="preserve">PREGÃO </w:t>
      </w:r>
      <w:r>
        <w:rPr>
          <w:rFonts w:ascii="Arial" w:hAnsi="Arial" w:cs="Arial"/>
          <w:sz w:val="20"/>
        </w:rPr>
        <w:t>ELETRÔNICO</w:t>
      </w:r>
      <w:r w:rsidRPr="00EB555A">
        <w:rPr>
          <w:rFonts w:ascii="Arial" w:hAnsi="Arial" w:cs="Arial"/>
          <w:sz w:val="20"/>
        </w:rPr>
        <w:t xml:space="preserve"> CRF-RJ </w:t>
      </w:r>
      <w:r w:rsidRPr="0086541A">
        <w:rPr>
          <w:rFonts w:ascii="Arial" w:hAnsi="Arial" w:cs="Arial"/>
          <w:sz w:val="20"/>
        </w:rPr>
        <w:t xml:space="preserve">Nº </w:t>
      </w:r>
      <w:r w:rsidR="0086541A" w:rsidRPr="00D879B2">
        <w:rPr>
          <w:rFonts w:ascii="Arial" w:hAnsi="Arial" w:cs="Arial"/>
          <w:sz w:val="20"/>
        </w:rPr>
        <w:t>0</w:t>
      </w:r>
      <w:r w:rsidR="00CD76CE">
        <w:rPr>
          <w:rFonts w:ascii="Arial" w:hAnsi="Arial" w:cs="Arial"/>
          <w:sz w:val="20"/>
        </w:rPr>
        <w:t>6</w:t>
      </w:r>
      <w:r w:rsidRPr="0086541A">
        <w:rPr>
          <w:rFonts w:ascii="Arial" w:hAnsi="Arial" w:cs="Arial"/>
          <w:sz w:val="20"/>
        </w:rPr>
        <w:t>/20</w:t>
      </w:r>
      <w:r w:rsidR="000C563E">
        <w:rPr>
          <w:rFonts w:ascii="Arial" w:hAnsi="Arial" w:cs="Arial"/>
          <w:sz w:val="20"/>
        </w:rPr>
        <w:t>21</w:t>
      </w:r>
      <w:r w:rsidRPr="00EB555A">
        <w:rPr>
          <w:rFonts w:ascii="Arial" w:hAnsi="Arial" w:cs="Arial"/>
          <w:sz w:val="20"/>
        </w:rPr>
        <w:t xml:space="preserve"> e seus Anexos, cujo objeto foi adjudicado ao ora vencedor, tem certo e ajustado o presente contrato, de acordo com as seguintes cláusulas e condições:</w:t>
      </w:r>
    </w:p>
    <w:p w14:paraId="634E9708" w14:textId="77777777" w:rsidR="00573072" w:rsidRPr="00EB555A" w:rsidRDefault="00573072" w:rsidP="00573072">
      <w:pPr>
        <w:spacing w:line="276" w:lineRule="auto"/>
        <w:jc w:val="both"/>
        <w:rPr>
          <w:rFonts w:ascii="Arial" w:hAnsi="Arial" w:cs="Arial"/>
          <w:sz w:val="20"/>
        </w:rPr>
      </w:pPr>
    </w:p>
    <w:p w14:paraId="59050770" w14:textId="2435628D" w:rsidR="00573072" w:rsidRPr="00EB555A" w:rsidRDefault="00573072" w:rsidP="00573072">
      <w:pPr>
        <w:spacing w:line="276" w:lineRule="auto"/>
        <w:jc w:val="both"/>
        <w:rPr>
          <w:rFonts w:ascii="Arial" w:hAnsi="Arial" w:cs="Arial"/>
          <w:sz w:val="20"/>
        </w:rPr>
      </w:pPr>
      <w:r w:rsidRPr="00EB555A">
        <w:rPr>
          <w:rFonts w:ascii="Arial" w:hAnsi="Arial" w:cs="Arial"/>
          <w:sz w:val="20"/>
        </w:rPr>
        <w:t>Ficam fazendo parte deste Contrato, independentemente de sua transcrição, o EDITAL D</w:t>
      </w:r>
      <w:r>
        <w:rPr>
          <w:rFonts w:ascii="Arial" w:hAnsi="Arial" w:cs="Arial"/>
          <w:sz w:val="20"/>
        </w:rPr>
        <w:t>E</w:t>
      </w:r>
      <w:r w:rsidRPr="00EB555A">
        <w:rPr>
          <w:rFonts w:ascii="Arial" w:hAnsi="Arial" w:cs="Arial"/>
          <w:sz w:val="20"/>
        </w:rPr>
        <w:t xml:space="preserve"> LICITAÇÃO </w:t>
      </w:r>
      <w:r>
        <w:rPr>
          <w:rFonts w:ascii="Arial" w:hAnsi="Arial" w:cs="Arial"/>
          <w:sz w:val="20"/>
        </w:rPr>
        <w:t>DO PREGÃO ELETRÔNICO</w:t>
      </w:r>
      <w:r w:rsidRPr="00EB555A">
        <w:rPr>
          <w:rFonts w:ascii="Arial" w:hAnsi="Arial" w:cs="Arial"/>
          <w:sz w:val="20"/>
        </w:rPr>
        <w:t xml:space="preserve"> </w:t>
      </w:r>
      <w:r w:rsidRPr="0086541A">
        <w:rPr>
          <w:rFonts w:ascii="Arial" w:hAnsi="Arial" w:cs="Arial"/>
          <w:sz w:val="20"/>
        </w:rPr>
        <w:t xml:space="preserve">Nº </w:t>
      </w:r>
      <w:r w:rsidR="000C563E">
        <w:rPr>
          <w:rFonts w:ascii="Arial" w:hAnsi="Arial" w:cs="Arial"/>
          <w:sz w:val="20"/>
        </w:rPr>
        <w:t>0</w:t>
      </w:r>
      <w:r w:rsidR="00CD76CE">
        <w:rPr>
          <w:rFonts w:ascii="Arial" w:hAnsi="Arial" w:cs="Arial"/>
          <w:sz w:val="20"/>
        </w:rPr>
        <w:t>6</w:t>
      </w:r>
      <w:r w:rsidRPr="0086541A">
        <w:rPr>
          <w:rFonts w:ascii="Arial" w:hAnsi="Arial" w:cs="Arial"/>
          <w:sz w:val="20"/>
        </w:rPr>
        <w:t>/20</w:t>
      </w:r>
      <w:r w:rsidR="003D3D4E">
        <w:rPr>
          <w:rFonts w:ascii="Arial" w:hAnsi="Arial" w:cs="Arial"/>
          <w:sz w:val="20"/>
        </w:rPr>
        <w:t>2</w:t>
      </w:r>
      <w:r w:rsidR="000C563E">
        <w:rPr>
          <w:rFonts w:ascii="Arial" w:hAnsi="Arial" w:cs="Arial"/>
          <w:sz w:val="20"/>
        </w:rPr>
        <w:t>1</w:t>
      </w:r>
      <w:r w:rsidRPr="00EB555A">
        <w:rPr>
          <w:rFonts w:ascii="Arial" w:hAnsi="Arial" w:cs="Arial"/>
          <w:sz w:val="20"/>
        </w:rPr>
        <w:t xml:space="preserve"> e seus Anexos, bem como a PROPOSTA</w:t>
      </w:r>
      <w:r>
        <w:rPr>
          <w:rFonts w:ascii="Arial" w:hAnsi="Arial" w:cs="Arial"/>
          <w:sz w:val="20"/>
        </w:rPr>
        <w:t xml:space="preserve"> DE PREÇOS</w:t>
      </w:r>
      <w:r w:rsidRPr="00EB555A">
        <w:rPr>
          <w:rFonts w:ascii="Arial" w:hAnsi="Arial" w:cs="Arial"/>
          <w:sz w:val="20"/>
        </w:rPr>
        <w:t xml:space="preserve"> DA CONTRATADA.</w:t>
      </w:r>
    </w:p>
    <w:p w14:paraId="30FB455B" w14:textId="77777777" w:rsidR="00573072" w:rsidRDefault="00573072" w:rsidP="00573072">
      <w:pPr>
        <w:spacing w:line="276" w:lineRule="auto"/>
        <w:jc w:val="both"/>
        <w:rPr>
          <w:rFonts w:ascii="Arial" w:hAnsi="Arial" w:cs="Arial"/>
          <w:iCs/>
          <w:sz w:val="20"/>
        </w:rPr>
      </w:pPr>
    </w:p>
    <w:p w14:paraId="32A07C97" w14:textId="77777777" w:rsidR="00573072" w:rsidRDefault="00573072" w:rsidP="00573072">
      <w:pPr>
        <w:spacing w:line="276" w:lineRule="auto"/>
        <w:jc w:val="both"/>
        <w:rPr>
          <w:rFonts w:ascii="Arial" w:hAnsi="Arial" w:cs="Arial"/>
          <w:iCs/>
          <w:sz w:val="20"/>
        </w:rPr>
      </w:pPr>
    </w:p>
    <w:p w14:paraId="51D8801A" w14:textId="77777777" w:rsidR="00573072" w:rsidRDefault="00573072" w:rsidP="00573072">
      <w:pPr>
        <w:pStyle w:val="PargrafodaLista"/>
        <w:numPr>
          <w:ilvl w:val="1"/>
          <w:numId w:val="1"/>
        </w:numPr>
        <w:tabs>
          <w:tab w:val="clear" w:pos="1440"/>
        </w:tabs>
        <w:spacing w:line="276" w:lineRule="auto"/>
        <w:ind w:left="567" w:hanging="567"/>
        <w:jc w:val="both"/>
        <w:rPr>
          <w:rFonts w:ascii="Arial" w:hAnsi="Arial" w:cs="Arial"/>
          <w:iCs/>
          <w:sz w:val="20"/>
        </w:rPr>
      </w:pPr>
      <w:r w:rsidRPr="004E524B">
        <w:rPr>
          <w:rFonts w:ascii="Arial" w:hAnsi="Arial" w:cs="Arial"/>
          <w:b/>
          <w:iCs/>
          <w:sz w:val="20"/>
        </w:rPr>
        <w:t>CLÁUSULA PRIMEIRA - OBJETO</w:t>
      </w:r>
      <w:r w:rsidRPr="004E524B">
        <w:rPr>
          <w:rFonts w:ascii="Arial" w:hAnsi="Arial" w:cs="Arial"/>
          <w:iCs/>
          <w:sz w:val="20"/>
        </w:rPr>
        <w:t xml:space="preserve"> </w:t>
      </w:r>
    </w:p>
    <w:p w14:paraId="79B737B7" w14:textId="77777777" w:rsidR="0086541A" w:rsidRDefault="00573072" w:rsidP="0086541A">
      <w:pPr>
        <w:pStyle w:val="Default"/>
        <w:spacing w:line="276" w:lineRule="auto"/>
      </w:pPr>
      <w:r>
        <w:t xml:space="preserve"> </w:t>
      </w:r>
    </w:p>
    <w:p w14:paraId="04E15242" w14:textId="485C9668" w:rsidR="00573072" w:rsidRDefault="00D879B2" w:rsidP="00D879B2">
      <w:pPr>
        <w:pStyle w:val="PargrafodaLista"/>
        <w:numPr>
          <w:ilvl w:val="1"/>
          <w:numId w:val="26"/>
        </w:numPr>
        <w:spacing w:line="276" w:lineRule="auto"/>
        <w:ind w:left="709" w:hanging="425"/>
        <w:jc w:val="both"/>
        <w:rPr>
          <w:rFonts w:ascii="Arial" w:hAnsi="Arial" w:cs="Arial"/>
          <w:iCs/>
          <w:sz w:val="20"/>
          <w:lang w:val="pt-BR"/>
        </w:rPr>
      </w:pPr>
      <w:r w:rsidRPr="00D879B2">
        <w:rPr>
          <w:rFonts w:ascii="Arial" w:hAnsi="Arial" w:cs="Arial"/>
          <w:iCs/>
          <w:sz w:val="20"/>
          <w:lang w:val="pt-BR"/>
        </w:rPr>
        <w:t xml:space="preserve">Contratação de empresa especializada na prestação de serviços de </w:t>
      </w:r>
      <w:r w:rsidR="00CD76CE" w:rsidRPr="00391BE7">
        <w:rPr>
          <w:rFonts w:asciiTheme="minorHAnsi" w:eastAsiaTheme="minorHAnsi" w:hAnsiTheme="minorHAnsi" w:cstheme="minorBidi"/>
          <w:sz w:val="22"/>
          <w:szCs w:val="22"/>
          <w:lang w:eastAsia="en-US"/>
        </w:rPr>
        <w:t>continuado de monitoramento remoto eletrônico de alarme e CFTV, compreendendo a sua monitoração 24 horas, todos os dias, com fornecimento e manutenção dos equipamentos, acessórios e periféricos em regime de comodato, para as unidades do CRF-RJ, conforme condições, quantidades, exigências e estimativas</w:t>
      </w:r>
      <w:r w:rsidR="00CD76CE">
        <w:rPr>
          <w:rFonts w:asciiTheme="minorHAnsi" w:eastAsiaTheme="minorHAnsi" w:hAnsiTheme="minorHAnsi" w:cstheme="minorBidi"/>
          <w:sz w:val="22"/>
          <w:szCs w:val="22"/>
          <w:lang w:eastAsia="en-US"/>
        </w:rPr>
        <w:t xml:space="preserve"> estabelecidas no edital do referido preg</w:t>
      </w:r>
      <w:r w:rsidR="00CD76CE">
        <w:rPr>
          <w:rFonts w:asciiTheme="minorHAnsi" w:eastAsiaTheme="minorHAnsi" w:hAnsiTheme="minorHAnsi" w:cstheme="minorBidi"/>
          <w:sz w:val="22"/>
          <w:szCs w:val="22"/>
          <w:lang w:val="pt-BR" w:eastAsia="en-US"/>
        </w:rPr>
        <w:t>ão</w:t>
      </w:r>
      <w:r w:rsidRPr="00D879B2">
        <w:rPr>
          <w:rFonts w:ascii="Arial" w:hAnsi="Arial" w:cs="Arial"/>
          <w:iCs/>
          <w:sz w:val="20"/>
          <w:lang w:val="pt-BR"/>
        </w:rPr>
        <w:t>.</w:t>
      </w:r>
    </w:p>
    <w:p w14:paraId="2302FCC2" w14:textId="77777777" w:rsidR="00CD76CE" w:rsidRDefault="00CD76CE" w:rsidP="00CD76CE">
      <w:pPr>
        <w:pStyle w:val="PargrafodaLista"/>
        <w:spacing w:line="276" w:lineRule="auto"/>
        <w:ind w:left="709"/>
        <w:jc w:val="both"/>
        <w:rPr>
          <w:rFonts w:ascii="Arial" w:hAnsi="Arial" w:cs="Arial"/>
          <w:iCs/>
          <w:sz w:val="20"/>
          <w:lang w:val="pt-BR"/>
        </w:rPr>
      </w:pPr>
    </w:p>
    <w:p w14:paraId="531D5B4F" w14:textId="77777777" w:rsidR="00573072" w:rsidRPr="00227EA4" w:rsidRDefault="00573072" w:rsidP="00573072">
      <w:pPr>
        <w:pStyle w:val="PargrafodaLista"/>
        <w:numPr>
          <w:ilvl w:val="0"/>
          <w:numId w:val="2"/>
        </w:numPr>
        <w:spacing w:line="276" w:lineRule="auto"/>
        <w:ind w:left="567" w:hanging="567"/>
        <w:jc w:val="both"/>
        <w:rPr>
          <w:rFonts w:ascii="Arial" w:hAnsi="Arial" w:cs="Arial"/>
          <w:b/>
          <w:iCs/>
          <w:sz w:val="20"/>
        </w:rPr>
      </w:pPr>
      <w:r>
        <w:rPr>
          <w:rFonts w:ascii="Arial" w:hAnsi="Arial" w:cs="Arial"/>
          <w:b/>
          <w:iCs/>
          <w:sz w:val="20"/>
          <w:lang w:val="pt-BR"/>
        </w:rPr>
        <w:t>CLAUSULA SEGUNDA – DA PREVENÇÃO À FRAUDE E À CORRUPÇÃO</w:t>
      </w:r>
    </w:p>
    <w:p w14:paraId="2844BB6B" w14:textId="77777777" w:rsidR="00573072" w:rsidRDefault="00573072" w:rsidP="00573072">
      <w:pPr>
        <w:pStyle w:val="PargrafodaLista"/>
        <w:spacing w:line="276" w:lineRule="auto"/>
        <w:ind w:left="0"/>
        <w:jc w:val="both"/>
        <w:rPr>
          <w:rFonts w:ascii="Arial" w:hAnsi="Arial" w:cs="Arial"/>
          <w:b/>
          <w:iCs/>
          <w:sz w:val="20"/>
          <w:lang w:val="pt-BR"/>
        </w:rPr>
      </w:pPr>
    </w:p>
    <w:p w14:paraId="6FD6C9EA" w14:textId="77777777" w:rsidR="00573072" w:rsidRPr="00227EA4" w:rsidRDefault="00573072" w:rsidP="00573072">
      <w:pPr>
        <w:pStyle w:val="PargrafodaLista"/>
        <w:numPr>
          <w:ilvl w:val="1"/>
          <w:numId w:val="2"/>
        </w:numPr>
        <w:spacing w:line="276" w:lineRule="auto"/>
        <w:ind w:left="1134" w:hanging="850"/>
        <w:jc w:val="both"/>
        <w:rPr>
          <w:rFonts w:ascii="Arial" w:hAnsi="Arial" w:cs="Arial"/>
          <w:b/>
          <w:iCs/>
          <w:sz w:val="20"/>
        </w:rPr>
      </w:pPr>
      <w:r>
        <w:rPr>
          <w:rFonts w:ascii="Arial" w:hAnsi="Arial" w:cs="Arial"/>
          <w:iCs/>
          <w:sz w:val="20"/>
          <w:lang w:val="pt-BR"/>
        </w:rPr>
        <w:t>O Contratado declara conhecer e ter plena ciência quanto as normas de prevenção à corrupção previstas na legislação brasileira, dentre elas, e não se restringindo, a Lei 8.429/92 e a Lei 12.846/2013 e seus regulamentos (em conjunto, “Leis anticorrupção”) e se compromete a cumpri-las fielmente, por si e por seus sócios, administradores e colaboradores, bem como exigir o seu cumprimento pelos terceiros por elas contratados.</w:t>
      </w:r>
    </w:p>
    <w:p w14:paraId="1E0D123E" w14:textId="77777777" w:rsidR="00573072" w:rsidRPr="00227EA4" w:rsidRDefault="00573072" w:rsidP="00573072">
      <w:pPr>
        <w:pStyle w:val="PargrafodaLista"/>
        <w:spacing w:line="276" w:lineRule="auto"/>
        <w:ind w:left="1134"/>
        <w:jc w:val="both"/>
        <w:rPr>
          <w:rFonts w:ascii="Arial" w:hAnsi="Arial" w:cs="Arial"/>
          <w:b/>
          <w:iCs/>
          <w:sz w:val="20"/>
        </w:rPr>
      </w:pPr>
    </w:p>
    <w:p w14:paraId="76818E4A" w14:textId="77777777" w:rsidR="00573072" w:rsidRPr="00ED7696" w:rsidRDefault="009019CF" w:rsidP="00573072">
      <w:pPr>
        <w:pStyle w:val="PargrafodaLista"/>
        <w:numPr>
          <w:ilvl w:val="1"/>
          <w:numId w:val="2"/>
        </w:numPr>
        <w:spacing w:line="276" w:lineRule="auto"/>
        <w:ind w:left="1134" w:hanging="850"/>
        <w:jc w:val="both"/>
        <w:rPr>
          <w:rFonts w:ascii="Arial" w:hAnsi="Arial" w:cs="Arial"/>
          <w:b/>
          <w:iCs/>
          <w:sz w:val="20"/>
        </w:rPr>
      </w:pPr>
      <w:r>
        <w:rPr>
          <w:rFonts w:ascii="Arial" w:hAnsi="Arial" w:cs="Arial"/>
          <w:iCs/>
          <w:sz w:val="20"/>
          <w:lang w:val="pt-BR"/>
        </w:rPr>
        <w:t>D</w:t>
      </w:r>
      <w:r w:rsidR="00573072">
        <w:rPr>
          <w:rFonts w:ascii="Arial" w:hAnsi="Arial" w:cs="Arial"/>
          <w:iCs/>
          <w:sz w:val="20"/>
          <w:lang w:val="pt-BR"/>
        </w:rPr>
        <w:t>esde já, se obriga, no pleno exercício dos direitos e obrigações previstos neste contrato e no cumprimento de qualquer uma de suas disposições, a:</w:t>
      </w:r>
    </w:p>
    <w:p w14:paraId="633CAECF" w14:textId="77777777" w:rsidR="00573072" w:rsidRDefault="00573072" w:rsidP="00573072">
      <w:pPr>
        <w:pStyle w:val="PargrafodaLista"/>
        <w:rPr>
          <w:rFonts w:ascii="Arial" w:hAnsi="Arial" w:cs="Arial"/>
          <w:b/>
          <w:iCs/>
          <w:sz w:val="20"/>
        </w:rPr>
      </w:pPr>
    </w:p>
    <w:p w14:paraId="2A0B13D7" w14:textId="77777777" w:rsidR="00573072" w:rsidRPr="00ED7696" w:rsidRDefault="00573072" w:rsidP="00573072">
      <w:pPr>
        <w:pStyle w:val="PargrafodaLista"/>
        <w:numPr>
          <w:ilvl w:val="2"/>
          <w:numId w:val="2"/>
        </w:numPr>
        <w:spacing w:line="276" w:lineRule="auto"/>
        <w:ind w:left="1134" w:hanging="567"/>
        <w:jc w:val="both"/>
        <w:rPr>
          <w:rFonts w:ascii="Arial" w:hAnsi="Arial" w:cs="Arial"/>
          <w:b/>
          <w:iCs/>
          <w:sz w:val="20"/>
        </w:rPr>
      </w:pPr>
      <w:r>
        <w:rPr>
          <w:rFonts w:ascii="Arial" w:hAnsi="Arial" w:cs="Arial"/>
          <w:iCs/>
          <w:sz w:val="20"/>
          <w:lang w:val="pt-BR"/>
        </w:rPr>
        <w:t>Não prometer, oferecer ou dar, direta ou indiretamente, vantagem indevida a agente público, ou a terceira pessoa a ele relacionada;</w:t>
      </w:r>
    </w:p>
    <w:p w14:paraId="0604F461" w14:textId="77777777" w:rsidR="00573072" w:rsidRPr="00ED7696" w:rsidRDefault="00573072" w:rsidP="00573072">
      <w:pPr>
        <w:pStyle w:val="PargrafodaLista"/>
        <w:spacing w:line="276" w:lineRule="auto"/>
        <w:ind w:left="1134"/>
        <w:jc w:val="both"/>
        <w:rPr>
          <w:rFonts w:ascii="Arial" w:hAnsi="Arial" w:cs="Arial"/>
          <w:b/>
          <w:iCs/>
          <w:sz w:val="20"/>
        </w:rPr>
      </w:pPr>
    </w:p>
    <w:p w14:paraId="071FD57B" w14:textId="77777777" w:rsidR="00573072" w:rsidRPr="00ED7696" w:rsidRDefault="00573072" w:rsidP="00573072">
      <w:pPr>
        <w:pStyle w:val="PargrafodaLista"/>
        <w:numPr>
          <w:ilvl w:val="2"/>
          <w:numId w:val="2"/>
        </w:numPr>
        <w:spacing w:line="276" w:lineRule="auto"/>
        <w:ind w:left="1134" w:hanging="567"/>
        <w:jc w:val="both"/>
        <w:rPr>
          <w:rFonts w:ascii="Arial" w:hAnsi="Arial" w:cs="Arial"/>
          <w:b/>
          <w:iCs/>
          <w:sz w:val="20"/>
        </w:rPr>
      </w:pPr>
      <w:r>
        <w:rPr>
          <w:rFonts w:ascii="Arial" w:hAnsi="Arial" w:cs="Arial"/>
          <w:iCs/>
          <w:sz w:val="20"/>
          <w:lang w:val="pt-BR"/>
        </w:rPr>
        <w:t>Não financiar, custear, patrocinar ou de qualquer modo subvencionar a prática dos atos ilícitos previstos na Lei Anticorrupção;</w:t>
      </w:r>
    </w:p>
    <w:p w14:paraId="6B4D718D" w14:textId="77777777" w:rsidR="00573072" w:rsidRDefault="00573072" w:rsidP="00573072">
      <w:pPr>
        <w:pStyle w:val="PargrafodaLista"/>
        <w:rPr>
          <w:rFonts w:ascii="Arial" w:hAnsi="Arial" w:cs="Arial"/>
          <w:b/>
          <w:iCs/>
          <w:sz w:val="20"/>
        </w:rPr>
      </w:pPr>
    </w:p>
    <w:p w14:paraId="150A0BF6" w14:textId="77777777" w:rsidR="00573072" w:rsidRPr="00ED7696" w:rsidRDefault="00573072" w:rsidP="00573072">
      <w:pPr>
        <w:pStyle w:val="PargrafodaLista"/>
        <w:numPr>
          <w:ilvl w:val="2"/>
          <w:numId w:val="2"/>
        </w:numPr>
        <w:spacing w:line="276" w:lineRule="auto"/>
        <w:ind w:left="1134" w:hanging="567"/>
        <w:jc w:val="both"/>
        <w:rPr>
          <w:rFonts w:ascii="Arial" w:hAnsi="Arial" w:cs="Arial"/>
          <w:b/>
          <w:iCs/>
          <w:sz w:val="20"/>
        </w:rPr>
      </w:pPr>
      <w:r>
        <w:rPr>
          <w:rFonts w:ascii="Arial" w:hAnsi="Arial" w:cs="Arial"/>
          <w:iCs/>
          <w:sz w:val="20"/>
          <w:lang w:val="pt-BR"/>
        </w:rPr>
        <w:t xml:space="preserve">Não </w:t>
      </w:r>
      <w:proofErr w:type="gramStart"/>
      <w:r>
        <w:rPr>
          <w:rFonts w:ascii="Arial" w:hAnsi="Arial" w:cs="Arial"/>
          <w:iCs/>
          <w:sz w:val="20"/>
          <w:lang w:val="pt-BR"/>
        </w:rPr>
        <w:t>utilizar-se</w:t>
      </w:r>
      <w:proofErr w:type="gramEnd"/>
      <w:r>
        <w:rPr>
          <w:rFonts w:ascii="Arial" w:hAnsi="Arial" w:cs="Arial"/>
          <w:iCs/>
          <w:sz w:val="20"/>
          <w:lang w:val="pt-BR"/>
        </w:rPr>
        <w:t xml:space="preserve"> de interposta pessoa física ou jurídica para ocultar ou dissimular seus reais interesses ou a identidade dos beneficiários dos atos praticados;</w:t>
      </w:r>
    </w:p>
    <w:p w14:paraId="3D7998D6" w14:textId="77777777" w:rsidR="00573072" w:rsidRDefault="00573072" w:rsidP="00573072">
      <w:pPr>
        <w:pStyle w:val="PargrafodaLista"/>
        <w:rPr>
          <w:rFonts w:ascii="Arial" w:hAnsi="Arial" w:cs="Arial"/>
          <w:b/>
          <w:iCs/>
          <w:sz w:val="20"/>
        </w:rPr>
      </w:pPr>
    </w:p>
    <w:p w14:paraId="7CE9139E" w14:textId="77777777" w:rsidR="00573072" w:rsidRPr="00ED7696" w:rsidRDefault="00573072" w:rsidP="00573072">
      <w:pPr>
        <w:pStyle w:val="PargrafodaLista"/>
        <w:numPr>
          <w:ilvl w:val="2"/>
          <w:numId w:val="2"/>
        </w:numPr>
        <w:spacing w:line="276" w:lineRule="auto"/>
        <w:ind w:left="1134" w:hanging="567"/>
        <w:jc w:val="both"/>
        <w:rPr>
          <w:rFonts w:ascii="Arial" w:hAnsi="Arial" w:cs="Arial"/>
          <w:b/>
          <w:iCs/>
          <w:sz w:val="20"/>
        </w:rPr>
      </w:pPr>
      <w:r>
        <w:rPr>
          <w:rFonts w:ascii="Arial" w:hAnsi="Arial" w:cs="Arial"/>
          <w:iCs/>
          <w:sz w:val="20"/>
          <w:lang w:val="pt-BR"/>
        </w:rPr>
        <w:t>No tocante a licitações e contratos:</w:t>
      </w:r>
    </w:p>
    <w:p w14:paraId="14A2985A" w14:textId="77777777" w:rsidR="00573072" w:rsidRDefault="00573072" w:rsidP="00573072">
      <w:pPr>
        <w:pStyle w:val="PargrafodaLista"/>
        <w:rPr>
          <w:rFonts w:ascii="Arial" w:hAnsi="Arial" w:cs="Arial"/>
          <w:b/>
          <w:iCs/>
          <w:sz w:val="20"/>
        </w:rPr>
      </w:pPr>
    </w:p>
    <w:p w14:paraId="3CBB633A"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Não frustrar ou fraudar, mediante ajuste, combinação ou qualquer outro expediente, o caráter competitivo de procedimento licitatório público;</w:t>
      </w:r>
    </w:p>
    <w:p w14:paraId="7BDA7A30" w14:textId="77777777" w:rsidR="00573072" w:rsidRPr="003717F1" w:rsidRDefault="00573072" w:rsidP="00573072">
      <w:pPr>
        <w:pStyle w:val="PargrafodaLista"/>
        <w:spacing w:line="276" w:lineRule="auto"/>
        <w:ind w:left="2421"/>
        <w:jc w:val="both"/>
        <w:rPr>
          <w:rFonts w:ascii="Arial" w:hAnsi="Arial" w:cs="Arial"/>
          <w:b/>
          <w:iCs/>
          <w:sz w:val="20"/>
        </w:rPr>
      </w:pPr>
    </w:p>
    <w:p w14:paraId="078E86A4"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Não impedir, perturbar ou fraudar a realização de qualquer ato de procedimento licitatório público;</w:t>
      </w:r>
    </w:p>
    <w:p w14:paraId="01CFF728" w14:textId="77777777" w:rsidR="00573072" w:rsidRDefault="00573072" w:rsidP="00573072">
      <w:pPr>
        <w:pStyle w:val="PargrafodaLista"/>
        <w:rPr>
          <w:rFonts w:ascii="Arial" w:hAnsi="Arial" w:cs="Arial"/>
          <w:b/>
          <w:iCs/>
          <w:sz w:val="20"/>
        </w:rPr>
      </w:pPr>
    </w:p>
    <w:p w14:paraId="22496824"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Afastar ou procurar afastar licitante, por meio de fraude ou oferecimento de vantagem de qualquer tipo;</w:t>
      </w:r>
    </w:p>
    <w:p w14:paraId="752CDFCE" w14:textId="77777777" w:rsidR="00573072" w:rsidRDefault="00573072" w:rsidP="00573072">
      <w:pPr>
        <w:pStyle w:val="PargrafodaLista"/>
        <w:rPr>
          <w:rFonts w:ascii="Arial" w:hAnsi="Arial" w:cs="Arial"/>
          <w:b/>
          <w:iCs/>
          <w:sz w:val="20"/>
        </w:rPr>
      </w:pPr>
    </w:p>
    <w:p w14:paraId="5592D18E"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Fraudar licitação pública ou contrato dela decorrente;</w:t>
      </w:r>
    </w:p>
    <w:p w14:paraId="7C7E07D4" w14:textId="77777777" w:rsidR="00573072" w:rsidRDefault="00573072" w:rsidP="00573072">
      <w:pPr>
        <w:pStyle w:val="PargrafodaLista"/>
        <w:rPr>
          <w:rFonts w:ascii="Arial" w:hAnsi="Arial" w:cs="Arial"/>
          <w:b/>
          <w:iCs/>
          <w:sz w:val="20"/>
        </w:rPr>
      </w:pPr>
    </w:p>
    <w:p w14:paraId="09FF48A7"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Não criar, de modo fraudulento ou irregular, pessoa jurídica para participar de licitação pública ou celebrar contrato administrativo;</w:t>
      </w:r>
    </w:p>
    <w:p w14:paraId="2192F33B" w14:textId="77777777" w:rsidR="00573072" w:rsidRDefault="00573072" w:rsidP="00573072">
      <w:pPr>
        <w:pStyle w:val="PargrafodaLista"/>
        <w:rPr>
          <w:rFonts w:ascii="Arial" w:hAnsi="Arial" w:cs="Arial"/>
          <w:b/>
          <w:iCs/>
          <w:sz w:val="20"/>
        </w:rPr>
      </w:pPr>
    </w:p>
    <w:p w14:paraId="1D89D9A1"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Não obter vantagem ou benefício indevido, de modo fraudulento, de modificações ou prorrogações de contratos celebrados com a administração pública, sem autorização em lei, no ato convocatório da licitação pública ou nos respectivos instrumentos contratuais;</w:t>
      </w:r>
    </w:p>
    <w:p w14:paraId="4C6EBBFF" w14:textId="77777777" w:rsidR="00573072" w:rsidRDefault="00573072" w:rsidP="00573072">
      <w:pPr>
        <w:pStyle w:val="PargrafodaLista"/>
        <w:rPr>
          <w:rFonts w:ascii="Arial" w:hAnsi="Arial" w:cs="Arial"/>
          <w:b/>
          <w:iCs/>
          <w:sz w:val="20"/>
        </w:rPr>
      </w:pPr>
    </w:p>
    <w:p w14:paraId="4F2EFC8E" w14:textId="77777777" w:rsidR="00573072" w:rsidRPr="003717F1" w:rsidRDefault="00573072" w:rsidP="00573072">
      <w:pPr>
        <w:pStyle w:val="PargrafodaLista"/>
        <w:numPr>
          <w:ilvl w:val="3"/>
          <w:numId w:val="2"/>
        </w:numPr>
        <w:spacing w:line="276" w:lineRule="auto"/>
        <w:jc w:val="both"/>
        <w:rPr>
          <w:rFonts w:ascii="Arial" w:hAnsi="Arial" w:cs="Arial"/>
          <w:b/>
          <w:iCs/>
          <w:sz w:val="20"/>
        </w:rPr>
      </w:pPr>
      <w:r>
        <w:rPr>
          <w:rFonts w:ascii="Arial" w:hAnsi="Arial" w:cs="Arial"/>
          <w:iCs/>
          <w:sz w:val="20"/>
          <w:lang w:val="pt-BR"/>
        </w:rPr>
        <w:t>Não manipular ou fraudar o equilíbrio econômico-financeiro dos contratos celebrados com a administração pública;</w:t>
      </w:r>
    </w:p>
    <w:p w14:paraId="589BA209" w14:textId="77777777" w:rsidR="00573072" w:rsidRDefault="00573072" w:rsidP="00573072">
      <w:pPr>
        <w:pStyle w:val="PargrafodaLista"/>
        <w:rPr>
          <w:rFonts w:ascii="Arial" w:hAnsi="Arial" w:cs="Arial"/>
          <w:b/>
          <w:iCs/>
          <w:sz w:val="20"/>
          <w:lang w:val="pt-BR"/>
        </w:rPr>
      </w:pPr>
    </w:p>
    <w:p w14:paraId="65A413ED" w14:textId="77777777" w:rsidR="00573072" w:rsidRPr="00C71E70" w:rsidRDefault="00573072" w:rsidP="00573072">
      <w:pPr>
        <w:pStyle w:val="PargrafodaLista"/>
        <w:numPr>
          <w:ilvl w:val="2"/>
          <w:numId w:val="2"/>
        </w:numPr>
        <w:spacing w:line="276" w:lineRule="auto"/>
        <w:ind w:left="1134" w:hanging="567"/>
        <w:jc w:val="both"/>
        <w:rPr>
          <w:rFonts w:ascii="Arial" w:hAnsi="Arial" w:cs="Arial"/>
          <w:b/>
          <w:iCs/>
          <w:sz w:val="20"/>
          <w:lang w:val="pt-BR"/>
        </w:rPr>
      </w:pPr>
      <w:r>
        <w:rPr>
          <w:rFonts w:ascii="Arial" w:hAnsi="Arial" w:cs="Arial"/>
          <w:iCs/>
          <w:sz w:val="20"/>
          <w:lang w:val="pt-BR"/>
        </w:rPr>
        <w:t>Não dificultar atividade de investigação ou fiscalização de órgãos, entidades ou agentes públicos, ou intervir em sua atuação, inclusive no âmbito das agências reguladoras e dos órgãos de fiscalização do sistema financeiro nacional;</w:t>
      </w:r>
    </w:p>
    <w:p w14:paraId="629D5113" w14:textId="77777777" w:rsidR="00573072" w:rsidRPr="00C71E70" w:rsidRDefault="00573072" w:rsidP="00573072">
      <w:pPr>
        <w:pStyle w:val="PargrafodaLista"/>
        <w:spacing w:line="276" w:lineRule="auto"/>
        <w:ind w:left="1134"/>
        <w:jc w:val="both"/>
        <w:rPr>
          <w:rFonts w:ascii="Arial" w:hAnsi="Arial" w:cs="Arial"/>
          <w:b/>
          <w:iCs/>
          <w:sz w:val="20"/>
          <w:lang w:val="pt-BR"/>
        </w:rPr>
      </w:pPr>
    </w:p>
    <w:p w14:paraId="483C27E9" w14:textId="77777777" w:rsidR="00573072" w:rsidRPr="00C71E70" w:rsidRDefault="00573072" w:rsidP="00573072">
      <w:pPr>
        <w:pStyle w:val="PargrafodaLista"/>
        <w:numPr>
          <w:ilvl w:val="2"/>
          <w:numId w:val="2"/>
        </w:numPr>
        <w:spacing w:line="276" w:lineRule="auto"/>
        <w:ind w:left="1134" w:hanging="567"/>
        <w:jc w:val="both"/>
        <w:rPr>
          <w:rFonts w:ascii="Arial" w:hAnsi="Arial" w:cs="Arial"/>
          <w:b/>
          <w:iCs/>
          <w:sz w:val="20"/>
          <w:lang w:val="pt-BR"/>
        </w:rPr>
      </w:pPr>
      <w:r>
        <w:rPr>
          <w:rFonts w:ascii="Arial" w:hAnsi="Arial" w:cs="Arial"/>
          <w:iCs/>
          <w:sz w:val="20"/>
          <w:lang w:val="pt-BR"/>
        </w:rPr>
        <w:t>Adotar as melhores práticas de monitoramento e verificação do cumprimento das leis anticorrupção, com o objetivo de prevenir atos de corrupção, fraude, práticas ilícitas ou lavagem de dinheiro por seus sócios, administradores, colaboradores e/ou terceiros por elas contratados;</w:t>
      </w:r>
    </w:p>
    <w:p w14:paraId="46D3DF99" w14:textId="77777777" w:rsidR="00573072" w:rsidRDefault="00573072" w:rsidP="00573072">
      <w:pPr>
        <w:pStyle w:val="PargrafodaLista"/>
        <w:rPr>
          <w:rFonts w:ascii="Arial" w:hAnsi="Arial" w:cs="Arial"/>
          <w:b/>
          <w:iCs/>
          <w:sz w:val="20"/>
          <w:lang w:val="pt-BR"/>
        </w:rPr>
      </w:pPr>
    </w:p>
    <w:p w14:paraId="4935D523" w14:textId="77777777" w:rsidR="00573072" w:rsidRPr="00C71E70" w:rsidRDefault="00573072" w:rsidP="00573072">
      <w:pPr>
        <w:pStyle w:val="PargrafodaLista"/>
        <w:numPr>
          <w:ilvl w:val="1"/>
          <w:numId w:val="2"/>
        </w:numPr>
        <w:spacing w:line="276" w:lineRule="auto"/>
        <w:ind w:hanging="786"/>
        <w:jc w:val="both"/>
        <w:rPr>
          <w:rFonts w:ascii="Arial" w:hAnsi="Arial" w:cs="Arial"/>
          <w:b/>
          <w:iCs/>
          <w:sz w:val="20"/>
          <w:lang w:val="pt-BR"/>
        </w:rPr>
      </w:pPr>
      <w:r>
        <w:rPr>
          <w:rFonts w:ascii="Arial" w:hAnsi="Arial" w:cs="Arial"/>
          <w:b/>
          <w:iCs/>
          <w:sz w:val="20"/>
          <w:lang w:val="pt-BR"/>
        </w:rPr>
        <w:t xml:space="preserve"> </w:t>
      </w:r>
      <w:r>
        <w:rPr>
          <w:rFonts w:ascii="Arial" w:hAnsi="Arial" w:cs="Arial"/>
          <w:b/>
          <w:iCs/>
          <w:sz w:val="20"/>
          <w:lang w:val="pt-BR"/>
        </w:rPr>
        <w:tab/>
      </w:r>
      <w:r>
        <w:rPr>
          <w:rFonts w:ascii="Arial" w:hAnsi="Arial" w:cs="Arial"/>
          <w:iCs/>
          <w:sz w:val="20"/>
          <w:lang w:val="pt-BR"/>
        </w:rPr>
        <w:t>O Contratado declara, sob sua conta e risco, que não praticou ou incorreu em quaisquer crimes ou atos lesivos contra a Administração Pública que possam caracterizar atos de corrupção sob a égide da Lei Anticorrupção, Código Penal e/ou correlatas, e não se limitando a estas, assim definidas em conjunto como “Leis Anticorrupção”.</w:t>
      </w:r>
    </w:p>
    <w:p w14:paraId="313E706A" w14:textId="77777777" w:rsidR="00573072" w:rsidRPr="00C71E70" w:rsidRDefault="00573072" w:rsidP="00573072">
      <w:pPr>
        <w:pStyle w:val="PargrafodaLista"/>
        <w:spacing w:line="276" w:lineRule="auto"/>
        <w:ind w:left="1070"/>
        <w:jc w:val="both"/>
        <w:rPr>
          <w:rFonts w:ascii="Arial" w:hAnsi="Arial" w:cs="Arial"/>
          <w:b/>
          <w:iCs/>
          <w:sz w:val="20"/>
          <w:lang w:val="pt-BR"/>
        </w:rPr>
      </w:pPr>
    </w:p>
    <w:p w14:paraId="436B5E09" w14:textId="77777777" w:rsidR="00573072" w:rsidRPr="00C71E70" w:rsidRDefault="00573072" w:rsidP="00573072">
      <w:pPr>
        <w:pStyle w:val="PargrafodaLista"/>
        <w:numPr>
          <w:ilvl w:val="1"/>
          <w:numId w:val="2"/>
        </w:numPr>
        <w:spacing w:line="276" w:lineRule="auto"/>
        <w:ind w:hanging="786"/>
        <w:jc w:val="both"/>
        <w:rPr>
          <w:rFonts w:ascii="Arial" w:hAnsi="Arial" w:cs="Arial"/>
          <w:b/>
          <w:iCs/>
          <w:sz w:val="20"/>
          <w:lang w:val="pt-BR"/>
        </w:rPr>
      </w:pPr>
      <w:r>
        <w:rPr>
          <w:rFonts w:ascii="Arial" w:hAnsi="Arial" w:cs="Arial"/>
          <w:b/>
          <w:iCs/>
          <w:sz w:val="20"/>
          <w:lang w:val="pt-BR"/>
        </w:rPr>
        <w:t xml:space="preserve"> </w:t>
      </w:r>
      <w:r>
        <w:rPr>
          <w:rFonts w:ascii="Arial" w:hAnsi="Arial" w:cs="Arial"/>
          <w:b/>
          <w:iCs/>
          <w:sz w:val="20"/>
          <w:lang w:val="pt-BR"/>
        </w:rPr>
        <w:tab/>
      </w:r>
      <w:r>
        <w:rPr>
          <w:rFonts w:ascii="Arial" w:hAnsi="Arial" w:cs="Arial"/>
          <w:iCs/>
          <w:sz w:val="20"/>
          <w:lang w:val="pt-BR"/>
        </w:rPr>
        <w:t xml:space="preserve">A comprovada violação de qualquer das obrigações previstas nesta cláusula será considerado uma infração grave ao contrato e conferirá à Contratante o direito de, agindo de </w:t>
      </w:r>
      <w:proofErr w:type="spellStart"/>
      <w:r>
        <w:rPr>
          <w:rFonts w:ascii="Arial" w:hAnsi="Arial" w:cs="Arial"/>
          <w:iCs/>
          <w:sz w:val="20"/>
          <w:lang w:val="pt-BR"/>
        </w:rPr>
        <w:t>boa fé</w:t>
      </w:r>
      <w:proofErr w:type="spellEnd"/>
      <w:r>
        <w:rPr>
          <w:rFonts w:ascii="Arial" w:hAnsi="Arial" w:cs="Arial"/>
          <w:iCs/>
          <w:sz w:val="20"/>
          <w:lang w:val="pt-BR"/>
        </w:rPr>
        <w:t>, declarar rescindido imediatamente o contrato, sendo a Contratada responsável por eventuais perdas e danos.</w:t>
      </w:r>
    </w:p>
    <w:p w14:paraId="09035CB5" w14:textId="77777777" w:rsidR="00573072" w:rsidRDefault="00573072" w:rsidP="00573072">
      <w:pPr>
        <w:pStyle w:val="PargrafodaLista"/>
        <w:rPr>
          <w:rFonts w:ascii="Arial" w:hAnsi="Arial" w:cs="Arial"/>
          <w:b/>
          <w:iCs/>
          <w:sz w:val="20"/>
          <w:lang w:val="pt-BR"/>
        </w:rPr>
      </w:pPr>
    </w:p>
    <w:p w14:paraId="610852A2" w14:textId="77777777" w:rsidR="00573072" w:rsidRPr="008175A8" w:rsidRDefault="00573072" w:rsidP="00573072">
      <w:pPr>
        <w:pStyle w:val="PargrafodaLista"/>
        <w:spacing w:line="276" w:lineRule="auto"/>
        <w:jc w:val="both"/>
        <w:rPr>
          <w:rFonts w:ascii="Arial" w:hAnsi="Arial" w:cs="Arial"/>
          <w:b/>
          <w:iCs/>
          <w:sz w:val="20"/>
        </w:rPr>
      </w:pPr>
    </w:p>
    <w:p w14:paraId="17570A9D" w14:textId="77777777" w:rsidR="00573072" w:rsidRPr="00D4406D" w:rsidRDefault="00573072" w:rsidP="00573072">
      <w:pPr>
        <w:pStyle w:val="PargrafodaLista"/>
        <w:numPr>
          <w:ilvl w:val="0"/>
          <w:numId w:val="2"/>
        </w:numPr>
        <w:spacing w:line="276" w:lineRule="auto"/>
        <w:ind w:left="567" w:hanging="567"/>
        <w:jc w:val="both"/>
        <w:rPr>
          <w:rFonts w:ascii="Arial" w:hAnsi="Arial" w:cs="Arial"/>
          <w:b/>
          <w:iCs/>
          <w:sz w:val="20"/>
        </w:rPr>
      </w:pPr>
      <w:r>
        <w:rPr>
          <w:rFonts w:ascii="Arial" w:hAnsi="Arial" w:cs="Arial"/>
          <w:b/>
          <w:iCs/>
          <w:sz w:val="20"/>
        </w:rPr>
        <w:t xml:space="preserve">CLÁUSULA </w:t>
      </w:r>
      <w:r>
        <w:rPr>
          <w:rFonts w:ascii="Arial" w:hAnsi="Arial" w:cs="Arial"/>
          <w:b/>
          <w:iCs/>
          <w:sz w:val="20"/>
          <w:lang w:val="pt-BR"/>
        </w:rPr>
        <w:t>TERCEIRA</w:t>
      </w:r>
      <w:r>
        <w:rPr>
          <w:rFonts w:ascii="Arial" w:hAnsi="Arial" w:cs="Arial"/>
          <w:b/>
          <w:iCs/>
          <w:sz w:val="20"/>
        </w:rPr>
        <w:t xml:space="preserve"> – </w:t>
      </w:r>
      <w:r>
        <w:rPr>
          <w:rFonts w:ascii="Arial" w:hAnsi="Arial" w:cs="Arial"/>
          <w:b/>
          <w:iCs/>
          <w:sz w:val="20"/>
          <w:lang w:val="pt-BR"/>
        </w:rPr>
        <w:t xml:space="preserve">DAS </w:t>
      </w:r>
      <w:r w:rsidRPr="00D4406D">
        <w:rPr>
          <w:rFonts w:ascii="Arial" w:hAnsi="Arial" w:cs="Arial"/>
          <w:b/>
          <w:sz w:val="20"/>
        </w:rPr>
        <w:t>ESPECIFICAÇÕES DO OBJETO E DA QUANTIDADE ESTIMADA</w:t>
      </w:r>
    </w:p>
    <w:p w14:paraId="013EE2E2" w14:textId="77777777" w:rsidR="008D02F9" w:rsidRDefault="008D02F9" w:rsidP="008D02F9">
      <w:pPr>
        <w:overflowPunct w:val="0"/>
        <w:autoSpaceDE w:val="0"/>
        <w:autoSpaceDN w:val="0"/>
        <w:adjustRightInd w:val="0"/>
        <w:spacing w:line="276" w:lineRule="auto"/>
        <w:contextualSpacing/>
        <w:jc w:val="both"/>
        <w:textAlignment w:val="baseline"/>
        <w:rPr>
          <w:rFonts w:ascii="Arial" w:hAnsi="Arial" w:cs="Arial"/>
          <w:sz w:val="20"/>
        </w:rPr>
      </w:pPr>
    </w:p>
    <w:p w14:paraId="6492B444" w14:textId="77777777" w:rsidR="008D02F9" w:rsidRDefault="00573072" w:rsidP="00D659A0">
      <w:pPr>
        <w:pStyle w:val="PargrafodaLista"/>
        <w:numPr>
          <w:ilvl w:val="1"/>
          <w:numId w:val="2"/>
        </w:numPr>
        <w:overflowPunct w:val="0"/>
        <w:autoSpaceDE w:val="0"/>
        <w:autoSpaceDN w:val="0"/>
        <w:adjustRightInd w:val="0"/>
        <w:spacing w:line="276" w:lineRule="auto"/>
        <w:ind w:hanging="786"/>
        <w:contextualSpacing/>
        <w:jc w:val="both"/>
        <w:textAlignment w:val="baseline"/>
        <w:rPr>
          <w:rFonts w:ascii="Arial" w:hAnsi="Arial" w:cs="Arial"/>
          <w:sz w:val="20"/>
        </w:rPr>
      </w:pPr>
      <w:r w:rsidRPr="008D02F9">
        <w:rPr>
          <w:rFonts w:ascii="Arial" w:hAnsi="Arial" w:cs="Arial"/>
          <w:sz w:val="20"/>
        </w:rPr>
        <w:t xml:space="preserve">O Objeto deste </w:t>
      </w:r>
      <w:r w:rsidR="00F739E4">
        <w:rPr>
          <w:rFonts w:ascii="Arial" w:hAnsi="Arial" w:cs="Arial"/>
          <w:sz w:val="20"/>
          <w:lang w:val="pt-BR"/>
        </w:rPr>
        <w:t>Contrato</w:t>
      </w:r>
      <w:r w:rsidRPr="008D02F9">
        <w:rPr>
          <w:rFonts w:ascii="Arial" w:hAnsi="Arial" w:cs="Arial"/>
          <w:sz w:val="20"/>
        </w:rPr>
        <w:t xml:space="preserve"> deverá ser executado</w:t>
      </w:r>
      <w:r w:rsidR="00D879B2">
        <w:rPr>
          <w:rFonts w:ascii="Arial" w:hAnsi="Arial" w:cs="Arial"/>
          <w:sz w:val="20"/>
        </w:rPr>
        <w:t xml:space="preserve"> conforme descrito no termo de refe</w:t>
      </w:r>
      <w:r w:rsidR="00D879B2">
        <w:rPr>
          <w:rFonts w:ascii="Arial" w:hAnsi="Arial" w:cs="Arial"/>
          <w:sz w:val="20"/>
          <w:lang w:val="pt-BR"/>
        </w:rPr>
        <w:t>rência.</w:t>
      </w:r>
    </w:p>
    <w:p w14:paraId="6B1A8F6F" w14:textId="77777777" w:rsidR="008D02F9" w:rsidRPr="008D02F9" w:rsidRDefault="008D02F9" w:rsidP="008D02F9">
      <w:pPr>
        <w:pStyle w:val="PargrafodaLista"/>
        <w:overflowPunct w:val="0"/>
        <w:autoSpaceDE w:val="0"/>
        <w:autoSpaceDN w:val="0"/>
        <w:adjustRightInd w:val="0"/>
        <w:spacing w:line="276" w:lineRule="auto"/>
        <w:ind w:left="1070"/>
        <w:contextualSpacing/>
        <w:jc w:val="both"/>
        <w:textAlignment w:val="baseline"/>
        <w:rPr>
          <w:rFonts w:ascii="Arial" w:hAnsi="Arial" w:cs="Arial"/>
          <w:sz w:val="20"/>
        </w:rPr>
      </w:pPr>
    </w:p>
    <w:p w14:paraId="74FD8EDB" w14:textId="77777777" w:rsidR="00573072" w:rsidRDefault="00573072" w:rsidP="00573072">
      <w:pPr>
        <w:pStyle w:val="PargrafodaLista"/>
        <w:spacing w:line="276" w:lineRule="auto"/>
        <w:ind w:left="0"/>
        <w:rPr>
          <w:rFonts w:ascii="Arial" w:hAnsi="Arial" w:cs="Arial"/>
          <w:b/>
          <w:sz w:val="20"/>
        </w:rPr>
      </w:pPr>
    </w:p>
    <w:p w14:paraId="3E5E5960" w14:textId="77777777" w:rsidR="00573072" w:rsidRPr="005E50A5" w:rsidRDefault="00573072" w:rsidP="00573072">
      <w:pPr>
        <w:pStyle w:val="PargrafodaLista"/>
        <w:numPr>
          <w:ilvl w:val="0"/>
          <w:numId w:val="2"/>
        </w:numPr>
        <w:spacing w:line="276" w:lineRule="auto"/>
        <w:ind w:left="567" w:hanging="567"/>
        <w:rPr>
          <w:rFonts w:ascii="Arial" w:hAnsi="Arial" w:cs="Arial"/>
          <w:b/>
          <w:sz w:val="20"/>
        </w:rPr>
      </w:pPr>
      <w:r w:rsidRPr="005E50A5">
        <w:rPr>
          <w:rFonts w:ascii="Arial" w:hAnsi="Arial" w:cs="Arial"/>
          <w:b/>
          <w:sz w:val="20"/>
        </w:rPr>
        <w:t xml:space="preserve">CLÁUSULA </w:t>
      </w:r>
      <w:r>
        <w:rPr>
          <w:rFonts w:ascii="Arial" w:hAnsi="Arial" w:cs="Arial"/>
          <w:b/>
          <w:sz w:val="20"/>
          <w:lang w:val="pt-BR"/>
        </w:rPr>
        <w:t>QUARTA</w:t>
      </w:r>
      <w:r w:rsidRPr="005E50A5">
        <w:rPr>
          <w:rFonts w:ascii="Arial" w:hAnsi="Arial" w:cs="Arial"/>
          <w:b/>
          <w:sz w:val="20"/>
        </w:rPr>
        <w:t xml:space="preserve"> – PRAZO DE VIGÊNCIA DO CONTRATO</w:t>
      </w:r>
    </w:p>
    <w:p w14:paraId="44978E6B" w14:textId="77777777" w:rsidR="00573072" w:rsidRPr="00772E94" w:rsidRDefault="00573072" w:rsidP="00573072">
      <w:pPr>
        <w:pStyle w:val="PargrafodaLista"/>
        <w:spacing w:line="276" w:lineRule="auto"/>
        <w:ind w:left="567"/>
        <w:rPr>
          <w:rFonts w:ascii="Arial" w:hAnsi="Arial" w:cs="Arial"/>
          <w:b/>
          <w:color w:val="FF0000"/>
          <w:sz w:val="20"/>
        </w:rPr>
      </w:pPr>
    </w:p>
    <w:p w14:paraId="053F70D9" w14:textId="77777777" w:rsidR="00573072" w:rsidRPr="00772E94" w:rsidRDefault="00573072" w:rsidP="00573072">
      <w:pPr>
        <w:pStyle w:val="PargrafodaLista"/>
        <w:numPr>
          <w:ilvl w:val="0"/>
          <w:numId w:val="3"/>
        </w:numPr>
        <w:tabs>
          <w:tab w:val="left" w:pos="567"/>
        </w:tabs>
        <w:spacing w:line="276" w:lineRule="auto"/>
        <w:jc w:val="both"/>
        <w:rPr>
          <w:rFonts w:ascii="Arial" w:hAnsi="Arial" w:cs="Arial"/>
          <w:vanish/>
          <w:color w:val="FF0000"/>
          <w:sz w:val="20"/>
        </w:rPr>
      </w:pPr>
    </w:p>
    <w:p w14:paraId="6DD8DD5E" w14:textId="77777777" w:rsidR="00573072" w:rsidRDefault="00573072" w:rsidP="00573072">
      <w:pPr>
        <w:pStyle w:val="PargrafodaLista"/>
        <w:numPr>
          <w:ilvl w:val="0"/>
          <w:numId w:val="3"/>
        </w:numPr>
        <w:tabs>
          <w:tab w:val="left" w:pos="567"/>
        </w:tabs>
        <w:spacing w:line="276" w:lineRule="auto"/>
        <w:jc w:val="both"/>
        <w:rPr>
          <w:rFonts w:ascii="Arial" w:hAnsi="Arial" w:cs="Arial"/>
          <w:vanish/>
          <w:sz w:val="20"/>
        </w:rPr>
      </w:pPr>
    </w:p>
    <w:p w14:paraId="33B14341" w14:textId="77777777" w:rsidR="00573072" w:rsidRPr="00BA4A4E" w:rsidRDefault="00573072" w:rsidP="00573072">
      <w:pPr>
        <w:pStyle w:val="PargrafodaLista"/>
        <w:numPr>
          <w:ilvl w:val="1"/>
          <w:numId w:val="2"/>
        </w:numPr>
        <w:spacing w:line="276" w:lineRule="auto"/>
        <w:ind w:left="1134" w:hanging="850"/>
        <w:jc w:val="both"/>
        <w:rPr>
          <w:rFonts w:ascii="Arial" w:hAnsi="Arial" w:cs="Arial"/>
          <w:b/>
          <w:sz w:val="20"/>
          <w:lang w:val="pt-BR"/>
        </w:rPr>
      </w:pPr>
      <w:r w:rsidRPr="004E4C56">
        <w:rPr>
          <w:rFonts w:ascii="Arial" w:hAnsi="Arial" w:cs="Arial"/>
          <w:sz w:val="20"/>
          <w:lang w:val="pt-BR"/>
        </w:rPr>
        <w:t xml:space="preserve">       </w:t>
      </w:r>
      <w:r w:rsidRPr="004E4C56">
        <w:rPr>
          <w:rFonts w:ascii="Arial" w:hAnsi="Arial" w:cs="Arial"/>
          <w:sz w:val="20"/>
        </w:rPr>
        <w:t xml:space="preserve">O Contrato vigorará </w:t>
      </w:r>
      <w:r>
        <w:rPr>
          <w:rFonts w:ascii="Arial" w:hAnsi="Arial" w:cs="Arial"/>
          <w:sz w:val="20"/>
          <w:lang w:val="pt-BR"/>
        </w:rPr>
        <w:t xml:space="preserve">pelo período de </w:t>
      </w:r>
      <w:r w:rsidR="0086541A">
        <w:rPr>
          <w:rFonts w:ascii="Arial" w:hAnsi="Arial" w:cs="Arial"/>
          <w:sz w:val="20"/>
          <w:lang w:val="pt-BR"/>
        </w:rPr>
        <w:t xml:space="preserve">12 </w:t>
      </w:r>
      <w:r>
        <w:rPr>
          <w:rFonts w:ascii="Arial" w:hAnsi="Arial" w:cs="Arial"/>
          <w:sz w:val="20"/>
          <w:lang w:val="pt-BR"/>
        </w:rPr>
        <w:t>(</w:t>
      </w:r>
      <w:r w:rsidR="0086541A">
        <w:rPr>
          <w:rFonts w:ascii="Arial" w:hAnsi="Arial" w:cs="Arial"/>
          <w:sz w:val="20"/>
          <w:lang w:val="pt-BR"/>
        </w:rPr>
        <w:t>doze</w:t>
      </w:r>
      <w:r>
        <w:rPr>
          <w:rFonts w:ascii="Arial" w:hAnsi="Arial" w:cs="Arial"/>
          <w:sz w:val="20"/>
          <w:lang w:val="pt-BR"/>
        </w:rPr>
        <w:t xml:space="preserve">) </w:t>
      </w:r>
      <w:r w:rsidR="0086541A">
        <w:rPr>
          <w:rFonts w:ascii="Arial" w:hAnsi="Arial" w:cs="Arial"/>
          <w:sz w:val="20"/>
          <w:lang w:val="pt-BR"/>
        </w:rPr>
        <w:t>meses</w:t>
      </w:r>
      <w:r>
        <w:rPr>
          <w:rFonts w:ascii="Arial" w:hAnsi="Arial" w:cs="Arial"/>
          <w:sz w:val="20"/>
          <w:lang w:val="pt-BR"/>
        </w:rPr>
        <w:t>, a contar da data da assinatura, podendo ser prorrogado por iguais períodos, observado o interesse do CRF-RJ e as disposições contidas no art. 57, inciso II da Lei 8.666/93 e os limites ali estabelecidos, mediante lavratura de Termos Aditivos ao Contrato.</w:t>
      </w:r>
    </w:p>
    <w:p w14:paraId="326DE1DE" w14:textId="77777777" w:rsidR="00573072" w:rsidRPr="004E4C56" w:rsidRDefault="00573072" w:rsidP="00573072">
      <w:pPr>
        <w:pStyle w:val="PargrafodaLista"/>
        <w:spacing w:line="276" w:lineRule="auto"/>
        <w:ind w:left="1134"/>
        <w:jc w:val="both"/>
        <w:rPr>
          <w:rFonts w:ascii="Arial" w:hAnsi="Arial" w:cs="Arial"/>
          <w:b/>
          <w:sz w:val="20"/>
          <w:lang w:val="pt-BR"/>
        </w:rPr>
      </w:pPr>
    </w:p>
    <w:p w14:paraId="3C7EBF8A" w14:textId="77777777" w:rsidR="00573072" w:rsidRPr="002168A3" w:rsidRDefault="00573072" w:rsidP="00573072">
      <w:pPr>
        <w:pStyle w:val="PargrafodaLista"/>
        <w:spacing w:line="276" w:lineRule="auto"/>
        <w:ind w:left="1134"/>
        <w:jc w:val="both"/>
        <w:rPr>
          <w:rFonts w:ascii="Arial" w:hAnsi="Arial" w:cs="Arial"/>
          <w:b/>
          <w:sz w:val="20"/>
          <w:lang w:val="pt-BR"/>
        </w:rPr>
      </w:pPr>
    </w:p>
    <w:p w14:paraId="6586EC52" w14:textId="77777777" w:rsidR="00573072" w:rsidRPr="00F863D3" w:rsidRDefault="00573072" w:rsidP="00573072">
      <w:pPr>
        <w:pStyle w:val="PargrafodaLista"/>
        <w:numPr>
          <w:ilvl w:val="0"/>
          <w:numId w:val="2"/>
        </w:numPr>
        <w:spacing w:line="276" w:lineRule="auto"/>
        <w:ind w:left="567" w:hanging="567"/>
        <w:jc w:val="both"/>
        <w:rPr>
          <w:rFonts w:ascii="Arial" w:hAnsi="Arial" w:cs="Arial"/>
          <w:b/>
          <w:sz w:val="20"/>
        </w:rPr>
      </w:pPr>
      <w:r>
        <w:rPr>
          <w:rFonts w:ascii="Arial" w:hAnsi="Arial" w:cs="Arial"/>
          <w:b/>
          <w:sz w:val="20"/>
        </w:rPr>
        <w:t xml:space="preserve">CLÁUSULA </w:t>
      </w:r>
      <w:r>
        <w:rPr>
          <w:rFonts w:ascii="Arial" w:hAnsi="Arial" w:cs="Arial"/>
          <w:b/>
          <w:sz w:val="20"/>
          <w:lang w:val="pt-BR"/>
        </w:rPr>
        <w:t>QUINT</w:t>
      </w:r>
      <w:r>
        <w:rPr>
          <w:rFonts w:ascii="Arial" w:hAnsi="Arial" w:cs="Arial"/>
          <w:b/>
          <w:sz w:val="20"/>
        </w:rPr>
        <w:t xml:space="preserve">A – </w:t>
      </w:r>
      <w:r w:rsidRPr="00F863D3">
        <w:rPr>
          <w:rFonts w:ascii="Arial" w:hAnsi="Arial" w:cs="Arial"/>
          <w:b/>
          <w:sz w:val="20"/>
        </w:rPr>
        <w:t>DO PAGAMENTO</w:t>
      </w:r>
    </w:p>
    <w:p w14:paraId="0424E1CE" w14:textId="77777777" w:rsidR="00573072" w:rsidRPr="005C378D" w:rsidRDefault="00573072" w:rsidP="00573072">
      <w:pPr>
        <w:pStyle w:val="PargrafodaLista"/>
        <w:spacing w:line="276" w:lineRule="auto"/>
        <w:ind w:left="567"/>
        <w:jc w:val="both"/>
        <w:rPr>
          <w:rFonts w:ascii="Arial" w:hAnsi="Arial" w:cs="Arial"/>
          <w:b/>
          <w:sz w:val="20"/>
          <w:highlight w:val="yellow"/>
        </w:rPr>
      </w:pPr>
    </w:p>
    <w:p w14:paraId="15F7516A" w14:textId="77777777" w:rsidR="00573072" w:rsidRPr="005F05B8" w:rsidRDefault="005F05B8" w:rsidP="005F05B8">
      <w:pPr>
        <w:pStyle w:val="PargrafodaLista"/>
        <w:numPr>
          <w:ilvl w:val="1"/>
          <w:numId w:val="2"/>
        </w:numPr>
        <w:autoSpaceDE w:val="0"/>
        <w:autoSpaceDN w:val="0"/>
        <w:adjustRightInd w:val="0"/>
        <w:spacing w:line="276" w:lineRule="auto"/>
        <w:ind w:left="1134" w:hanging="850"/>
        <w:jc w:val="both"/>
        <w:rPr>
          <w:rFonts w:ascii="Arial" w:hAnsi="Arial" w:cs="Arial"/>
          <w:sz w:val="20"/>
        </w:rPr>
      </w:pPr>
      <w:r w:rsidRPr="005F05B8">
        <w:rPr>
          <w:rFonts w:ascii="Arial" w:hAnsi="Arial" w:cs="Arial"/>
          <w:sz w:val="20"/>
        </w:rPr>
        <w:t>O pagamento se dará conforme descrito no termo de referência.</w:t>
      </w:r>
    </w:p>
    <w:p w14:paraId="4BFAFE1D" w14:textId="77777777" w:rsidR="00573072" w:rsidRDefault="00573072" w:rsidP="00573072">
      <w:pPr>
        <w:autoSpaceDE w:val="0"/>
        <w:autoSpaceDN w:val="0"/>
        <w:adjustRightInd w:val="0"/>
        <w:spacing w:line="276" w:lineRule="auto"/>
        <w:ind w:left="1134"/>
        <w:jc w:val="both"/>
        <w:rPr>
          <w:rFonts w:ascii="Arial" w:hAnsi="Arial" w:cs="Arial"/>
          <w:sz w:val="20"/>
        </w:rPr>
      </w:pPr>
    </w:p>
    <w:p w14:paraId="76F3779F" w14:textId="77777777" w:rsidR="00573072" w:rsidRPr="00B64B01" w:rsidRDefault="00573072" w:rsidP="00573072">
      <w:pPr>
        <w:pStyle w:val="PargrafodaLista"/>
        <w:numPr>
          <w:ilvl w:val="0"/>
          <w:numId w:val="2"/>
        </w:numPr>
        <w:spacing w:line="276" w:lineRule="auto"/>
        <w:rPr>
          <w:rFonts w:ascii="Arial" w:hAnsi="Arial" w:cs="Arial"/>
          <w:b/>
          <w:sz w:val="20"/>
        </w:rPr>
      </w:pPr>
      <w:r>
        <w:rPr>
          <w:rFonts w:ascii="Arial" w:hAnsi="Arial" w:cs="Arial"/>
          <w:b/>
          <w:sz w:val="20"/>
        </w:rPr>
        <w:lastRenderedPageBreak/>
        <w:t xml:space="preserve">CLÁUSULA </w:t>
      </w:r>
      <w:r>
        <w:rPr>
          <w:rFonts w:ascii="Arial" w:hAnsi="Arial" w:cs="Arial"/>
          <w:b/>
          <w:sz w:val="20"/>
          <w:lang w:val="pt-BR"/>
        </w:rPr>
        <w:t>SEXTA -</w:t>
      </w:r>
      <w:r>
        <w:rPr>
          <w:rFonts w:ascii="Arial" w:hAnsi="Arial" w:cs="Arial"/>
          <w:b/>
          <w:sz w:val="20"/>
        </w:rPr>
        <w:t xml:space="preserve"> DAS </w:t>
      </w:r>
      <w:r>
        <w:rPr>
          <w:rFonts w:ascii="Arial" w:hAnsi="Arial" w:cs="Arial"/>
          <w:b/>
          <w:sz w:val="20"/>
          <w:lang w:val="pt-BR"/>
        </w:rPr>
        <w:t>OBRIGAÇÕES E RESPONSABILIDADES</w:t>
      </w:r>
      <w:r>
        <w:rPr>
          <w:rFonts w:ascii="Arial" w:hAnsi="Arial" w:cs="Arial"/>
          <w:b/>
          <w:sz w:val="20"/>
        </w:rPr>
        <w:t xml:space="preserve"> DA CONTRATADA</w:t>
      </w:r>
    </w:p>
    <w:p w14:paraId="75410DD6" w14:textId="77777777" w:rsidR="00573072" w:rsidRDefault="00573072" w:rsidP="00573072">
      <w:pPr>
        <w:pStyle w:val="PargrafodaLista"/>
        <w:spacing w:line="276" w:lineRule="auto"/>
        <w:ind w:left="360"/>
        <w:rPr>
          <w:rFonts w:ascii="Arial" w:hAnsi="Arial" w:cs="Arial"/>
          <w:b/>
          <w:sz w:val="20"/>
        </w:rPr>
      </w:pPr>
    </w:p>
    <w:p w14:paraId="5BBCCD57" w14:textId="77777777" w:rsidR="00573072" w:rsidRPr="005F05B8" w:rsidRDefault="005F05B8" w:rsidP="005F05B8">
      <w:pPr>
        <w:pStyle w:val="PargrafodaLista"/>
        <w:numPr>
          <w:ilvl w:val="1"/>
          <w:numId w:val="2"/>
        </w:numPr>
        <w:spacing w:line="276" w:lineRule="auto"/>
        <w:ind w:hanging="786"/>
        <w:jc w:val="both"/>
        <w:rPr>
          <w:rFonts w:ascii="Arial" w:hAnsi="Arial" w:cs="Arial"/>
          <w:b/>
          <w:sz w:val="20"/>
          <w:lang w:val="pt-BR"/>
        </w:rPr>
      </w:pPr>
      <w:r>
        <w:rPr>
          <w:rFonts w:ascii="Arial" w:hAnsi="Arial" w:cs="Arial"/>
          <w:sz w:val="20"/>
          <w:lang w:val="pt-BR"/>
        </w:rPr>
        <w:t>As obrigações e responsabilidades da contratada estão descritas no termo de referência.</w:t>
      </w:r>
    </w:p>
    <w:p w14:paraId="751E7385" w14:textId="77777777" w:rsidR="00573072" w:rsidRPr="00F723B4" w:rsidRDefault="00573072" w:rsidP="00573072">
      <w:pPr>
        <w:autoSpaceDE w:val="0"/>
        <w:autoSpaceDN w:val="0"/>
        <w:adjustRightInd w:val="0"/>
        <w:spacing w:line="276" w:lineRule="auto"/>
        <w:ind w:left="567"/>
        <w:jc w:val="both"/>
        <w:rPr>
          <w:rFonts w:ascii="Arial" w:hAnsi="Arial" w:cs="Arial"/>
          <w:sz w:val="20"/>
          <w:lang w:val="x-none"/>
        </w:rPr>
      </w:pPr>
    </w:p>
    <w:p w14:paraId="2C42AB41" w14:textId="77777777" w:rsidR="00573072" w:rsidRPr="00F723B4" w:rsidRDefault="00573072" w:rsidP="00573072">
      <w:pPr>
        <w:pStyle w:val="PargrafodaLista"/>
        <w:numPr>
          <w:ilvl w:val="0"/>
          <w:numId w:val="2"/>
        </w:numPr>
        <w:spacing w:line="276" w:lineRule="auto"/>
        <w:rPr>
          <w:rFonts w:ascii="Arial" w:hAnsi="Arial" w:cs="Arial"/>
          <w:b/>
          <w:sz w:val="20"/>
        </w:rPr>
      </w:pPr>
      <w:r w:rsidRPr="00F723B4">
        <w:rPr>
          <w:rFonts w:ascii="Arial" w:hAnsi="Arial" w:cs="Arial"/>
          <w:b/>
          <w:sz w:val="20"/>
        </w:rPr>
        <w:t xml:space="preserve">CLÁUSULA </w:t>
      </w:r>
      <w:r>
        <w:rPr>
          <w:rFonts w:ascii="Arial" w:hAnsi="Arial" w:cs="Arial"/>
          <w:b/>
          <w:sz w:val="20"/>
          <w:lang w:val="pt-BR"/>
        </w:rPr>
        <w:t>SÉTIM</w:t>
      </w:r>
      <w:r w:rsidRPr="00F723B4">
        <w:rPr>
          <w:rFonts w:ascii="Arial" w:hAnsi="Arial" w:cs="Arial"/>
          <w:b/>
          <w:sz w:val="20"/>
          <w:lang w:val="pt-BR"/>
        </w:rPr>
        <w:t>A</w:t>
      </w:r>
      <w:r w:rsidRPr="00F723B4">
        <w:rPr>
          <w:rFonts w:ascii="Arial" w:hAnsi="Arial" w:cs="Arial"/>
          <w:b/>
          <w:sz w:val="20"/>
        </w:rPr>
        <w:t xml:space="preserve"> </w:t>
      </w:r>
      <w:r w:rsidRPr="00F723B4">
        <w:rPr>
          <w:rFonts w:ascii="Arial" w:hAnsi="Arial" w:cs="Arial"/>
          <w:b/>
          <w:sz w:val="20"/>
          <w:lang w:val="pt-BR"/>
        </w:rPr>
        <w:t xml:space="preserve">- </w:t>
      </w:r>
      <w:r w:rsidRPr="00F723B4">
        <w:rPr>
          <w:rFonts w:ascii="Arial" w:hAnsi="Arial" w:cs="Arial"/>
          <w:b/>
          <w:sz w:val="20"/>
        </w:rPr>
        <w:t>DAS OBRIGAÇ</w:t>
      </w:r>
      <w:r w:rsidRPr="00F723B4">
        <w:rPr>
          <w:rFonts w:ascii="Arial" w:hAnsi="Arial" w:cs="Arial"/>
          <w:b/>
          <w:sz w:val="20"/>
          <w:lang w:val="pt-BR"/>
        </w:rPr>
        <w:t>Õ</w:t>
      </w:r>
      <w:r w:rsidRPr="00F723B4">
        <w:rPr>
          <w:rFonts w:ascii="Arial" w:hAnsi="Arial" w:cs="Arial"/>
          <w:b/>
          <w:sz w:val="20"/>
        </w:rPr>
        <w:t xml:space="preserve">ES </w:t>
      </w:r>
      <w:r w:rsidRPr="00F723B4">
        <w:rPr>
          <w:rFonts w:ascii="Arial" w:hAnsi="Arial" w:cs="Arial"/>
          <w:b/>
          <w:sz w:val="20"/>
          <w:lang w:val="pt-BR"/>
        </w:rPr>
        <w:t xml:space="preserve">E RESPONSABILIDADES </w:t>
      </w:r>
      <w:r w:rsidRPr="00F723B4">
        <w:rPr>
          <w:rFonts w:ascii="Arial" w:hAnsi="Arial" w:cs="Arial"/>
          <w:b/>
          <w:sz w:val="20"/>
        </w:rPr>
        <w:t>DA CONTRATANTE</w:t>
      </w:r>
    </w:p>
    <w:p w14:paraId="14B0B2DC" w14:textId="77777777" w:rsidR="00573072" w:rsidRPr="002C72C1" w:rsidRDefault="00573072" w:rsidP="00573072">
      <w:pPr>
        <w:pStyle w:val="PargrafodaLista"/>
        <w:spacing w:line="276" w:lineRule="auto"/>
        <w:ind w:left="567" w:hanging="567"/>
        <w:jc w:val="both"/>
        <w:rPr>
          <w:rFonts w:ascii="Arial" w:hAnsi="Arial" w:cs="Arial"/>
          <w:b/>
          <w:color w:val="FF0000"/>
          <w:sz w:val="20"/>
        </w:rPr>
      </w:pPr>
    </w:p>
    <w:p w14:paraId="59CA5805" w14:textId="77777777" w:rsidR="00573072" w:rsidRPr="004E0F2C" w:rsidRDefault="00573072" w:rsidP="00573072">
      <w:pPr>
        <w:pStyle w:val="PargrafodaLista"/>
        <w:numPr>
          <w:ilvl w:val="1"/>
          <w:numId w:val="2"/>
        </w:numPr>
        <w:spacing w:line="276" w:lineRule="auto"/>
        <w:ind w:left="1134" w:hanging="850"/>
        <w:jc w:val="both"/>
        <w:rPr>
          <w:rFonts w:ascii="Arial" w:hAnsi="Arial" w:cs="Arial"/>
          <w:b/>
          <w:sz w:val="20"/>
        </w:rPr>
      </w:pPr>
      <w:r w:rsidRPr="005B60C0">
        <w:rPr>
          <w:rFonts w:ascii="Arial" w:hAnsi="Arial" w:cs="Arial"/>
          <w:sz w:val="20"/>
        </w:rPr>
        <w:t>Efetuar o pagamento dentro das condições estabelecidas neste Termo de Referência;</w:t>
      </w:r>
    </w:p>
    <w:p w14:paraId="429F9733" w14:textId="77777777" w:rsidR="00573072" w:rsidRPr="005B60C0" w:rsidRDefault="00573072" w:rsidP="00573072">
      <w:pPr>
        <w:pStyle w:val="PargrafodaLista"/>
        <w:spacing w:line="276" w:lineRule="auto"/>
        <w:ind w:left="567"/>
        <w:jc w:val="both"/>
        <w:rPr>
          <w:rFonts w:ascii="Arial" w:hAnsi="Arial" w:cs="Arial"/>
          <w:b/>
          <w:sz w:val="20"/>
        </w:rPr>
      </w:pPr>
    </w:p>
    <w:p w14:paraId="7F786221" w14:textId="77777777" w:rsidR="00573072" w:rsidRPr="005B60C0" w:rsidRDefault="00573072" w:rsidP="00573072">
      <w:pPr>
        <w:pStyle w:val="PargrafodaLista"/>
        <w:numPr>
          <w:ilvl w:val="1"/>
          <w:numId w:val="2"/>
        </w:numPr>
        <w:spacing w:line="276" w:lineRule="auto"/>
        <w:ind w:left="1134" w:hanging="850"/>
        <w:jc w:val="both"/>
        <w:rPr>
          <w:rFonts w:ascii="Arial" w:hAnsi="Arial" w:cs="Arial"/>
          <w:b/>
          <w:sz w:val="20"/>
        </w:rPr>
      </w:pPr>
      <w:r w:rsidRPr="005B60C0">
        <w:rPr>
          <w:rFonts w:ascii="Arial" w:hAnsi="Arial" w:cs="Arial"/>
          <w:sz w:val="20"/>
        </w:rPr>
        <w:t>Acompanhar e fiscalizar a execução dos serviços;</w:t>
      </w:r>
    </w:p>
    <w:p w14:paraId="48598DB0" w14:textId="77777777" w:rsidR="00573072" w:rsidRPr="005B60C0" w:rsidRDefault="00573072" w:rsidP="00573072">
      <w:pPr>
        <w:pStyle w:val="PargrafodaLista"/>
        <w:spacing w:line="276" w:lineRule="auto"/>
        <w:ind w:left="567"/>
        <w:jc w:val="both"/>
        <w:rPr>
          <w:rFonts w:ascii="Arial" w:hAnsi="Arial" w:cs="Arial"/>
          <w:b/>
          <w:sz w:val="20"/>
        </w:rPr>
      </w:pPr>
    </w:p>
    <w:p w14:paraId="2E9D82F6" w14:textId="77777777" w:rsidR="00573072" w:rsidRPr="00B1225B" w:rsidRDefault="00573072" w:rsidP="00573072">
      <w:pPr>
        <w:pStyle w:val="PargrafodaLista"/>
        <w:numPr>
          <w:ilvl w:val="2"/>
          <w:numId w:val="2"/>
        </w:numPr>
        <w:spacing w:line="276" w:lineRule="auto"/>
        <w:ind w:left="1418" w:hanging="851"/>
        <w:jc w:val="both"/>
        <w:rPr>
          <w:rFonts w:ascii="Arial" w:hAnsi="Arial" w:cs="Arial"/>
          <w:b/>
          <w:sz w:val="20"/>
        </w:rPr>
      </w:pPr>
      <w:r w:rsidRPr="005B60C0">
        <w:rPr>
          <w:rFonts w:ascii="Arial" w:hAnsi="Arial" w:cs="Arial"/>
          <w:sz w:val="20"/>
        </w:rPr>
        <w:t>A fiscalização será exercida no interesse do CRF-RJ e não exclui nem reduz a responsabilidade da CONTRATADA, inclusive perante terceiros, por quaisquer irregularidades e, na sua ocorrência, não implica, jamais, em co</w:t>
      </w:r>
      <w:r>
        <w:rPr>
          <w:rFonts w:ascii="Arial" w:hAnsi="Arial" w:cs="Arial"/>
          <w:sz w:val="20"/>
          <w:lang w:val="pt-BR"/>
        </w:rPr>
        <w:t>r</w:t>
      </w:r>
      <w:r w:rsidRPr="005B60C0">
        <w:rPr>
          <w:rFonts w:ascii="Arial" w:hAnsi="Arial" w:cs="Arial"/>
          <w:sz w:val="20"/>
        </w:rPr>
        <w:t>responsabilidade do CRF-RJ.</w:t>
      </w:r>
    </w:p>
    <w:p w14:paraId="6BB5F207" w14:textId="77777777" w:rsidR="00573072" w:rsidRPr="00B1225B" w:rsidRDefault="00573072" w:rsidP="00573072">
      <w:pPr>
        <w:numPr>
          <w:ilvl w:val="1"/>
          <w:numId w:val="2"/>
        </w:numPr>
        <w:autoSpaceDE w:val="0"/>
        <w:autoSpaceDN w:val="0"/>
        <w:adjustRightInd w:val="0"/>
        <w:spacing w:line="276" w:lineRule="auto"/>
        <w:ind w:left="1134" w:hanging="850"/>
        <w:jc w:val="both"/>
        <w:rPr>
          <w:rFonts w:ascii="Arial" w:hAnsi="Arial" w:cs="Arial"/>
          <w:b/>
          <w:sz w:val="20"/>
        </w:rPr>
      </w:pPr>
      <w:r w:rsidRPr="00B1225B">
        <w:rPr>
          <w:rFonts w:ascii="Arial" w:eastAsia="Calibri" w:hAnsi="Arial" w:cs="Arial"/>
          <w:sz w:val="20"/>
        </w:rPr>
        <w:t>Propiciar acesso aos profissionais da CONTRATADA às dependências</w:t>
      </w:r>
      <w:r>
        <w:rPr>
          <w:rFonts w:ascii="Arial" w:eastAsia="Calibri" w:hAnsi="Arial" w:cs="Arial"/>
          <w:sz w:val="20"/>
        </w:rPr>
        <w:t xml:space="preserve"> do CRF-RJ</w:t>
      </w:r>
      <w:r w:rsidRPr="00B1225B">
        <w:rPr>
          <w:rFonts w:ascii="Arial" w:eastAsia="Calibri" w:hAnsi="Arial" w:cs="Arial"/>
          <w:sz w:val="20"/>
        </w:rPr>
        <w:t xml:space="preserve"> para a</w:t>
      </w:r>
      <w:r>
        <w:rPr>
          <w:rFonts w:ascii="Arial" w:eastAsia="Calibri" w:hAnsi="Arial" w:cs="Arial"/>
          <w:sz w:val="20"/>
        </w:rPr>
        <w:t xml:space="preserve"> </w:t>
      </w:r>
      <w:r w:rsidRPr="00B1225B">
        <w:rPr>
          <w:rFonts w:ascii="Arial" w:eastAsia="Calibri" w:hAnsi="Arial" w:cs="Arial"/>
          <w:sz w:val="20"/>
        </w:rPr>
        <w:t>execução dos serviços, quando necessário</w:t>
      </w:r>
      <w:r>
        <w:rPr>
          <w:rFonts w:ascii="Arial" w:eastAsia="Calibri" w:hAnsi="Arial" w:cs="Arial"/>
          <w:sz w:val="20"/>
        </w:rPr>
        <w:t>;</w:t>
      </w:r>
    </w:p>
    <w:p w14:paraId="3E12EE81" w14:textId="77777777" w:rsidR="00573072" w:rsidRDefault="00573072" w:rsidP="00573072">
      <w:pPr>
        <w:spacing w:line="276" w:lineRule="auto"/>
        <w:ind w:left="709" w:hanging="709"/>
        <w:jc w:val="both"/>
        <w:rPr>
          <w:rFonts w:ascii="Arial" w:hAnsi="Arial" w:cs="Arial"/>
          <w:b/>
          <w:sz w:val="20"/>
        </w:rPr>
      </w:pPr>
    </w:p>
    <w:p w14:paraId="77549D5B" w14:textId="77777777" w:rsidR="00573072" w:rsidRPr="00DE33E1" w:rsidRDefault="00573072" w:rsidP="00573072">
      <w:pPr>
        <w:pStyle w:val="PargrafodaLista"/>
        <w:numPr>
          <w:ilvl w:val="1"/>
          <w:numId w:val="2"/>
        </w:numPr>
        <w:spacing w:line="276" w:lineRule="auto"/>
        <w:ind w:left="1134" w:hanging="850"/>
        <w:jc w:val="both"/>
        <w:rPr>
          <w:rFonts w:ascii="Arial" w:hAnsi="Arial" w:cs="Arial"/>
          <w:b/>
          <w:sz w:val="20"/>
        </w:rPr>
      </w:pPr>
      <w:r w:rsidRPr="00DE33E1">
        <w:rPr>
          <w:rFonts w:ascii="Arial" w:hAnsi="Arial" w:cs="Arial"/>
          <w:sz w:val="20"/>
        </w:rPr>
        <w:t xml:space="preserve">Notificar </w:t>
      </w:r>
      <w:r>
        <w:rPr>
          <w:rFonts w:ascii="Arial" w:hAnsi="Arial" w:cs="Arial"/>
          <w:sz w:val="20"/>
          <w:lang w:val="pt-BR"/>
        </w:rPr>
        <w:t>a CONTRATADA por</w:t>
      </w:r>
      <w:r w:rsidRPr="00DE33E1">
        <w:rPr>
          <w:rFonts w:ascii="Arial" w:hAnsi="Arial" w:cs="Arial"/>
          <w:sz w:val="20"/>
        </w:rPr>
        <w:t xml:space="preserve"> escrito ocorrência de eventuais imperfeições no curso de execução dos serviços, fixando prazo para a sua correção, dessa forma garantido o contraditório e a ampla defesa;</w:t>
      </w:r>
    </w:p>
    <w:p w14:paraId="0425ABBE" w14:textId="77777777" w:rsidR="00573072" w:rsidRPr="00DE33E1" w:rsidRDefault="00573072" w:rsidP="00573072">
      <w:pPr>
        <w:pStyle w:val="PargrafodaLista"/>
        <w:spacing w:line="276" w:lineRule="auto"/>
        <w:ind w:left="709" w:hanging="709"/>
        <w:jc w:val="both"/>
        <w:rPr>
          <w:rFonts w:ascii="Arial" w:hAnsi="Arial" w:cs="Arial"/>
          <w:b/>
          <w:sz w:val="20"/>
        </w:rPr>
      </w:pPr>
    </w:p>
    <w:p w14:paraId="343A38EB" w14:textId="77777777" w:rsidR="00573072" w:rsidRPr="003B730E" w:rsidRDefault="00573072" w:rsidP="00573072">
      <w:pPr>
        <w:pStyle w:val="PargrafodaLista"/>
        <w:numPr>
          <w:ilvl w:val="1"/>
          <w:numId w:val="2"/>
        </w:numPr>
        <w:spacing w:line="276" w:lineRule="auto"/>
        <w:ind w:left="1134" w:hanging="850"/>
        <w:jc w:val="both"/>
        <w:rPr>
          <w:rFonts w:ascii="Arial" w:hAnsi="Arial" w:cs="Arial"/>
          <w:b/>
          <w:sz w:val="20"/>
        </w:rPr>
      </w:pPr>
      <w:r w:rsidRPr="00DE33E1">
        <w:rPr>
          <w:rFonts w:ascii="Arial" w:hAnsi="Arial" w:cs="Arial"/>
          <w:sz w:val="20"/>
        </w:rPr>
        <w:t>Prestar informações e os esclarecimentos inerentes ao objeto, que venham ser solicitados pela CONTRATADA</w:t>
      </w:r>
      <w:r>
        <w:rPr>
          <w:rFonts w:ascii="Arial" w:hAnsi="Arial" w:cs="Arial"/>
          <w:sz w:val="20"/>
          <w:lang w:val="pt-BR"/>
        </w:rPr>
        <w:t>.</w:t>
      </w:r>
    </w:p>
    <w:p w14:paraId="38A65F3F" w14:textId="77777777" w:rsidR="00573072" w:rsidRDefault="00573072" w:rsidP="00573072">
      <w:pPr>
        <w:pStyle w:val="PargrafodaLista"/>
        <w:rPr>
          <w:rFonts w:ascii="Arial" w:hAnsi="Arial" w:cs="Arial"/>
          <w:b/>
          <w:sz w:val="20"/>
        </w:rPr>
      </w:pPr>
    </w:p>
    <w:p w14:paraId="61A0BF7D" w14:textId="77777777" w:rsidR="00573072" w:rsidRPr="00BC15F7" w:rsidRDefault="00573072" w:rsidP="00573072">
      <w:pPr>
        <w:pStyle w:val="PargrafodaLista"/>
        <w:numPr>
          <w:ilvl w:val="1"/>
          <w:numId w:val="2"/>
        </w:numPr>
        <w:spacing w:line="276" w:lineRule="auto"/>
        <w:ind w:hanging="786"/>
        <w:jc w:val="both"/>
        <w:rPr>
          <w:rFonts w:ascii="Arial" w:hAnsi="Arial" w:cs="Arial"/>
          <w:b/>
          <w:sz w:val="20"/>
        </w:rPr>
      </w:pPr>
      <w:r w:rsidRPr="00BC15F7">
        <w:rPr>
          <w:rFonts w:ascii="Arial" w:hAnsi="Arial" w:cs="Arial"/>
          <w:sz w:val="20"/>
        </w:rPr>
        <w:t>Definir obrigatoriamente em todas as solicitações de serviços, o detalhamento das especificações</w:t>
      </w:r>
      <w:r>
        <w:rPr>
          <w:rFonts w:ascii="Arial" w:hAnsi="Arial" w:cs="Arial"/>
          <w:sz w:val="20"/>
          <w:lang w:val="pt-BR"/>
        </w:rPr>
        <w:t xml:space="preserve"> e quantidades.</w:t>
      </w:r>
      <w:r w:rsidRPr="00BC15F7">
        <w:rPr>
          <w:rFonts w:ascii="Arial" w:hAnsi="Arial" w:cs="Arial"/>
          <w:sz w:val="20"/>
        </w:rPr>
        <w:t xml:space="preserve"> </w:t>
      </w:r>
    </w:p>
    <w:p w14:paraId="6EDF02D0" w14:textId="77777777" w:rsidR="00573072" w:rsidRPr="00256C8E" w:rsidRDefault="00573072" w:rsidP="00573072">
      <w:pPr>
        <w:pStyle w:val="PargrafodaLista"/>
        <w:spacing w:line="276" w:lineRule="auto"/>
        <w:ind w:left="567" w:hanging="567"/>
        <w:jc w:val="both"/>
        <w:rPr>
          <w:rFonts w:ascii="Arial" w:hAnsi="Arial" w:cs="Arial"/>
          <w:color w:val="000000"/>
          <w:sz w:val="20"/>
          <w:lang w:val="pt-BR"/>
        </w:rPr>
      </w:pPr>
    </w:p>
    <w:p w14:paraId="7C7BCEAF" w14:textId="77777777" w:rsidR="00573072" w:rsidRPr="00834FC3" w:rsidRDefault="00573072" w:rsidP="00573072">
      <w:pPr>
        <w:pStyle w:val="PargrafodaLista"/>
        <w:spacing w:line="276" w:lineRule="auto"/>
        <w:ind w:left="567" w:hanging="567"/>
        <w:jc w:val="both"/>
        <w:rPr>
          <w:rFonts w:ascii="Arial" w:hAnsi="Arial" w:cs="Arial"/>
          <w:color w:val="000000"/>
          <w:sz w:val="20"/>
          <w:lang w:val="pt-BR"/>
        </w:rPr>
      </w:pPr>
    </w:p>
    <w:p w14:paraId="34B509C9" w14:textId="77777777" w:rsidR="00573072" w:rsidRDefault="00573072" w:rsidP="00573072">
      <w:pPr>
        <w:pStyle w:val="Corpodetexto"/>
        <w:numPr>
          <w:ilvl w:val="0"/>
          <w:numId w:val="2"/>
        </w:numPr>
        <w:spacing w:line="276" w:lineRule="auto"/>
        <w:jc w:val="left"/>
        <w:rPr>
          <w:rFonts w:ascii="Arial" w:hAnsi="Arial" w:cs="Arial"/>
          <w:bCs/>
          <w:iCs/>
          <w:sz w:val="20"/>
        </w:rPr>
      </w:pPr>
      <w:r w:rsidRPr="00F10585">
        <w:rPr>
          <w:rFonts w:ascii="Arial" w:hAnsi="Arial" w:cs="Arial"/>
          <w:sz w:val="20"/>
        </w:rPr>
        <w:t xml:space="preserve">CLÁUSULA </w:t>
      </w:r>
      <w:r>
        <w:rPr>
          <w:rFonts w:ascii="Arial" w:hAnsi="Arial" w:cs="Arial"/>
          <w:sz w:val="20"/>
          <w:lang w:val="pt-BR"/>
        </w:rPr>
        <w:t>OITAV</w:t>
      </w:r>
      <w:r w:rsidRPr="00F10585">
        <w:rPr>
          <w:rFonts w:ascii="Arial" w:hAnsi="Arial" w:cs="Arial"/>
          <w:sz w:val="20"/>
          <w:lang w:val="pt-BR"/>
        </w:rPr>
        <w:t>A</w:t>
      </w:r>
      <w:r w:rsidRPr="00F10585">
        <w:rPr>
          <w:rFonts w:ascii="Arial" w:hAnsi="Arial" w:cs="Arial"/>
          <w:bCs/>
          <w:iCs/>
          <w:sz w:val="20"/>
        </w:rPr>
        <w:t xml:space="preserve"> </w:t>
      </w:r>
      <w:r w:rsidRPr="00F10585">
        <w:rPr>
          <w:rFonts w:ascii="Arial" w:hAnsi="Arial" w:cs="Arial"/>
          <w:bCs/>
          <w:iCs/>
          <w:sz w:val="20"/>
          <w:lang w:val="pt-BR"/>
        </w:rPr>
        <w:t xml:space="preserve">- </w:t>
      </w:r>
      <w:r w:rsidRPr="00F10585">
        <w:rPr>
          <w:rFonts w:ascii="Arial" w:hAnsi="Arial" w:cs="Arial"/>
          <w:bCs/>
          <w:iCs/>
          <w:sz w:val="20"/>
        </w:rPr>
        <w:t>DAS SANÇÕES E PENALIDADES</w:t>
      </w:r>
    </w:p>
    <w:p w14:paraId="20452163" w14:textId="77777777" w:rsidR="004E575A" w:rsidRPr="00F10585" w:rsidRDefault="004E575A" w:rsidP="004E575A">
      <w:pPr>
        <w:pStyle w:val="Corpodetexto"/>
        <w:spacing w:line="276" w:lineRule="auto"/>
        <w:ind w:left="360"/>
        <w:jc w:val="left"/>
        <w:rPr>
          <w:rFonts w:ascii="Arial" w:hAnsi="Arial" w:cs="Arial"/>
          <w:bCs/>
          <w:iCs/>
          <w:sz w:val="20"/>
        </w:rPr>
      </w:pPr>
    </w:p>
    <w:p w14:paraId="171EA3BE" w14:textId="77777777" w:rsidR="00573072" w:rsidRPr="004E575A" w:rsidRDefault="004E575A" w:rsidP="004E575A">
      <w:pPr>
        <w:pStyle w:val="Corpodetexto"/>
        <w:numPr>
          <w:ilvl w:val="1"/>
          <w:numId w:val="2"/>
        </w:numPr>
        <w:spacing w:line="276" w:lineRule="auto"/>
        <w:ind w:left="709"/>
        <w:rPr>
          <w:rFonts w:ascii="Arial" w:hAnsi="Arial" w:cs="Arial"/>
          <w:b w:val="0"/>
          <w:bCs/>
          <w:iCs/>
          <w:color w:val="000000"/>
          <w:sz w:val="20"/>
          <w:lang w:val="pt-BR"/>
        </w:rPr>
      </w:pPr>
      <w:r>
        <w:rPr>
          <w:rFonts w:ascii="Arial" w:hAnsi="Arial" w:cs="Arial"/>
          <w:b w:val="0"/>
          <w:bCs/>
          <w:iCs/>
          <w:color w:val="000000"/>
          <w:sz w:val="20"/>
          <w:lang w:val="pt-BR"/>
        </w:rPr>
        <w:t xml:space="preserve"> As sanções estão descritas no termo de referência.</w:t>
      </w:r>
    </w:p>
    <w:p w14:paraId="0D7C5C29" w14:textId="77777777" w:rsidR="00573072" w:rsidRDefault="00573072" w:rsidP="00573072">
      <w:pPr>
        <w:tabs>
          <w:tab w:val="num" w:pos="720"/>
        </w:tabs>
        <w:spacing w:line="276" w:lineRule="auto"/>
        <w:ind w:left="567"/>
        <w:jc w:val="both"/>
        <w:rPr>
          <w:rFonts w:ascii="Arial" w:hAnsi="Arial" w:cs="Arial"/>
          <w:sz w:val="20"/>
        </w:rPr>
      </w:pPr>
    </w:p>
    <w:p w14:paraId="76E843D8" w14:textId="77777777" w:rsidR="00573072" w:rsidRDefault="00573072" w:rsidP="00573072">
      <w:pPr>
        <w:tabs>
          <w:tab w:val="num" w:pos="720"/>
        </w:tabs>
        <w:spacing w:line="276" w:lineRule="auto"/>
        <w:ind w:left="567"/>
        <w:jc w:val="both"/>
        <w:rPr>
          <w:rFonts w:ascii="Arial" w:hAnsi="Arial" w:cs="Arial"/>
          <w:sz w:val="20"/>
        </w:rPr>
      </w:pPr>
    </w:p>
    <w:p w14:paraId="477FA317" w14:textId="77777777" w:rsidR="00573072" w:rsidRPr="00C63C17" w:rsidRDefault="00573072" w:rsidP="00573072">
      <w:pPr>
        <w:pStyle w:val="PargrafodaLista"/>
        <w:numPr>
          <w:ilvl w:val="0"/>
          <w:numId w:val="2"/>
        </w:numPr>
        <w:spacing w:line="276" w:lineRule="auto"/>
        <w:ind w:left="567" w:hanging="567"/>
        <w:jc w:val="both"/>
        <w:rPr>
          <w:rFonts w:ascii="Arial" w:hAnsi="Arial" w:cs="Arial"/>
          <w:b/>
          <w:sz w:val="20"/>
        </w:rPr>
      </w:pPr>
      <w:r w:rsidRPr="007044A0">
        <w:rPr>
          <w:rFonts w:ascii="Arial" w:hAnsi="Arial" w:cs="Arial"/>
          <w:b/>
          <w:sz w:val="20"/>
        </w:rPr>
        <w:t xml:space="preserve">CLÁUSULA </w:t>
      </w:r>
      <w:r>
        <w:rPr>
          <w:rFonts w:ascii="Arial" w:hAnsi="Arial" w:cs="Arial"/>
          <w:b/>
          <w:sz w:val="20"/>
          <w:lang w:val="pt-BR"/>
        </w:rPr>
        <w:t>NONA</w:t>
      </w:r>
      <w:r w:rsidRPr="007044A0">
        <w:rPr>
          <w:rFonts w:ascii="Arial" w:hAnsi="Arial" w:cs="Arial"/>
          <w:b/>
          <w:sz w:val="20"/>
        </w:rPr>
        <w:t xml:space="preserve"> – DA RESCISÃO</w:t>
      </w:r>
      <w:r w:rsidRPr="00C63C17">
        <w:rPr>
          <w:rFonts w:ascii="Arial" w:hAnsi="Arial" w:cs="Arial"/>
          <w:b/>
          <w:sz w:val="20"/>
        </w:rPr>
        <w:t xml:space="preserve"> </w:t>
      </w:r>
    </w:p>
    <w:p w14:paraId="06A0794F" w14:textId="77777777" w:rsidR="00573072" w:rsidRDefault="00573072" w:rsidP="00573072">
      <w:pPr>
        <w:spacing w:line="276" w:lineRule="auto"/>
        <w:jc w:val="both"/>
        <w:rPr>
          <w:rFonts w:ascii="Arial" w:hAnsi="Arial" w:cs="Arial"/>
          <w:b/>
          <w:sz w:val="20"/>
        </w:rPr>
      </w:pPr>
    </w:p>
    <w:p w14:paraId="555A77E8" w14:textId="77777777" w:rsidR="00573072" w:rsidRPr="00333D6A" w:rsidRDefault="00573072" w:rsidP="00573072">
      <w:pPr>
        <w:pStyle w:val="PargrafodaLista"/>
        <w:numPr>
          <w:ilvl w:val="0"/>
          <w:numId w:val="6"/>
        </w:numPr>
        <w:spacing w:line="276" w:lineRule="auto"/>
        <w:jc w:val="both"/>
        <w:rPr>
          <w:rFonts w:ascii="Arial" w:hAnsi="Arial" w:cs="Arial"/>
          <w:vanish/>
          <w:sz w:val="20"/>
        </w:rPr>
      </w:pPr>
    </w:p>
    <w:p w14:paraId="0AB6DF91" w14:textId="77777777" w:rsidR="00573072" w:rsidRPr="00333D6A" w:rsidRDefault="00573072" w:rsidP="00573072">
      <w:pPr>
        <w:pStyle w:val="PargrafodaLista"/>
        <w:numPr>
          <w:ilvl w:val="0"/>
          <w:numId w:val="6"/>
        </w:numPr>
        <w:spacing w:line="276" w:lineRule="auto"/>
        <w:jc w:val="both"/>
        <w:rPr>
          <w:rFonts w:ascii="Arial" w:hAnsi="Arial" w:cs="Arial"/>
          <w:vanish/>
          <w:sz w:val="20"/>
        </w:rPr>
      </w:pPr>
    </w:p>
    <w:p w14:paraId="24AB80D0" w14:textId="77777777" w:rsidR="00573072" w:rsidRPr="00333D6A" w:rsidRDefault="00573072" w:rsidP="00573072">
      <w:pPr>
        <w:pStyle w:val="PargrafodaLista"/>
        <w:numPr>
          <w:ilvl w:val="0"/>
          <w:numId w:val="6"/>
        </w:numPr>
        <w:spacing w:line="276" w:lineRule="auto"/>
        <w:jc w:val="both"/>
        <w:rPr>
          <w:rFonts w:ascii="Arial" w:hAnsi="Arial" w:cs="Arial"/>
          <w:vanish/>
          <w:sz w:val="20"/>
        </w:rPr>
      </w:pPr>
    </w:p>
    <w:p w14:paraId="62797BCF" w14:textId="77777777" w:rsidR="00573072" w:rsidRPr="00333D6A" w:rsidRDefault="00573072" w:rsidP="00573072">
      <w:pPr>
        <w:pStyle w:val="PargrafodaLista"/>
        <w:numPr>
          <w:ilvl w:val="1"/>
          <w:numId w:val="2"/>
        </w:numPr>
        <w:spacing w:line="276" w:lineRule="auto"/>
        <w:ind w:left="1134" w:hanging="850"/>
        <w:jc w:val="both"/>
        <w:rPr>
          <w:rFonts w:ascii="Arial" w:hAnsi="Arial" w:cs="Arial"/>
          <w:sz w:val="20"/>
        </w:rPr>
      </w:pPr>
      <w:r>
        <w:rPr>
          <w:rFonts w:ascii="Arial" w:hAnsi="Arial" w:cs="Arial"/>
          <w:sz w:val="20"/>
          <w:lang w:val="pt-BR"/>
        </w:rPr>
        <w:t xml:space="preserve">      </w:t>
      </w:r>
      <w:r w:rsidRPr="00333D6A">
        <w:rPr>
          <w:rFonts w:ascii="Arial" w:hAnsi="Arial" w:cs="Arial"/>
          <w:sz w:val="20"/>
        </w:rPr>
        <w:t>Constituem motivos para rescisão deste Contrato, durante sua vigência:</w:t>
      </w:r>
    </w:p>
    <w:p w14:paraId="698FA2A4" w14:textId="77777777" w:rsidR="00573072" w:rsidRPr="002E567E" w:rsidRDefault="00573072" w:rsidP="00573072">
      <w:pPr>
        <w:spacing w:line="276" w:lineRule="auto"/>
        <w:jc w:val="both"/>
        <w:rPr>
          <w:rFonts w:ascii="Arial" w:hAnsi="Arial" w:cs="Arial"/>
          <w:sz w:val="20"/>
        </w:rPr>
      </w:pPr>
    </w:p>
    <w:p w14:paraId="465F63BD" w14:textId="77777777" w:rsidR="00573072" w:rsidRPr="00FA59C8"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o não cumprimento ou o cumprimento irregular, de cláusulas contratuais, especificações ou prazos;</w:t>
      </w:r>
    </w:p>
    <w:p w14:paraId="548234A8" w14:textId="77777777" w:rsidR="00573072" w:rsidRPr="00A57616" w:rsidRDefault="00573072" w:rsidP="00573072">
      <w:pPr>
        <w:pStyle w:val="PargrafodaLista"/>
        <w:spacing w:line="276" w:lineRule="auto"/>
        <w:ind w:left="851"/>
        <w:jc w:val="both"/>
        <w:rPr>
          <w:rFonts w:ascii="Arial" w:hAnsi="Arial" w:cs="Arial"/>
          <w:sz w:val="20"/>
        </w:rPr>
      </w:pPr>
    </w:p>
    <w:p w14:paraId="222AF98F"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 xml:space="preserve">a lentidão do seu cumprimento, levando </w:t>
      </w:r>
      <w:r>
        <w:rPr>
          <w:rFonts w:ascii="Arial" w:hAnsi="Arial" w:cs="Arial"/>
          <w:sz w:val="20"/>
          <w:lang w:val="pt-BR"/>
        </w:rPr>
        <w:t>a</w:t>
      </w:r>
      <w:r w:rsidRPr="002E567E">
        <w:rPr>
          <w:rFonts w:ascii="Arial" w:hAnsi="Arial" w:cs="Arial"/>
          <w:sz w:val="20"/>
        </w:rPr>
        <w:t xml:space="preserve"> CONTRATANTE a comprovar a impossibilidade de execução ou conclusão do serviço nos prazos estipulados;</w:t>
      </w:r>
    </w:p>
    <w:p w14:paraId="65B4A555" w14:textId="77777777" w:rsidR="00573072" w:rsidRDefault="00573072" w:rsidP="00573072">
      <w:pPr>
        <w:pStyle w:val="PargrafodaLista"/>
        <w:spacing w:line="276" w:lineRule="auto"/>
        <w:rPr>
          <w:rFonts w:ascii="Arial" w:hAnsi="Arial" w:cs="Arial"/>
          <w:sz w:val="20"/>
        </w:rPr>
      </w:pPr>
    </w:p>
    <w:p w14:paraId="5E37AB88"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o atraso injustificado no início dos serviços;</w:t>
      </w:r>
    </w:p>
    <w:p w14:paraId="18BC71B3" w14:textId="77777777" w:rsidR="00573072" w:rsidRDefault="00573072" w:rsidP="00573072">
      <w:pPr>
        <w:pStyle w:val="PargrafodaLista"/>
        <w:spacing w:line="276" w:lineRule="auto"/>
        <w:rPr>
          <w:rFonts w:ascii="Arial" w:hAnsi="Arial" w:cs="Arial"/>
          <w:sz w:val="20"/>
        </w:rPr>
      </w:pPr>
    </w:p>
    <w:p w14:paraId="1062AC15"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a paralisação do serviço sem justa causa e prévia comunicação a CONTRATANTE;</w:t>
      </w:r>
    </w:p>
    <w:p w14:paraId="3470631E" w14:textId="77777777" w:rsidR="00573072" w:rsidRDefault="00573072" w:rsidP="00573072">
      <w:pPr>
        <w:pStyle w:val="PargrafodaLista"/>
        <w:spacing w:line="276" w:lineRule="auto"/>
        <w:rPr>
          <w:rFonts w:ascii="Arial" w:hAnsi="Arial" w:cs="Arial"/>
          <w:sz w:val="20"/>
        </w:rPr>
      </w:pPr>
    </w:p>
    <w:p w14:paraId="5697464C"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lastRenderedPageBreak/>
        <w:t>a subcontratação total ou parcial do seu objeto, a associação da CONTRATADA com outrem, a cessão ou transferência total ou parcial, bem como a fusão, cisão ou incorporação não prevista neste Contrato;</w:t>
      </w:r>
    </w:p>
    <w:p w14:paraId="0470A7A2" w14:textId="77777777" w:rsidR="00573072" w:rsidRDefault="00573072" w:rsidP="00573072">
      <w:pPr>
        <w:pStyle w:val="PargrafodaLista"/>
        <w:spacing w:line="276" w:lineRule="auto"/>
        <w:rPr>
          <w:rFonts w:ascii="Arial" w:hAnsi="Arial" w:cs="Arial"/>
          <w:sz w:val="20"/>
        </w:rPr>
      </w:pPr>
    </w:p>
    <w:p w14:paraId="70DB930B"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Pr>
          <w:rFonts w:ascii="Arial" w:hAnsi="Arial" w:cs="Arial"/>
          <w:sz w:val="20"/>
          <w:lang w:val="pt-BR"/>
        </w:rPr>
        <w:t xml:space="preserve"> </w:t>
      </w:r>
      <w:r w:rsidRPr="002E567E">
        <w:rPr>
          <w:rFonts w:ascii="Arial" w:hAnsi="Arial" w:cs="Arial"/>
          <w:sz w:val="20"/>
        </w:rPr>
        <w:t>o desatendimento às determinações regular</w:t>
      </w:r>
      <w:r>
        <w:rPr>
          <w:rFonts w:ascii="Arial" w:hAnsi="Arial" w:cs="Arial"/>
          <w:sz w:val="20"/>
        </w:rPr>
        <w:t>es do funcionário ou preposto d</w:t>
      </w:r>
      <w:r>
        <w:rPr>
          <w:rFonts w:ascii="Arial" w:hAnsi="Arial" w:cs="Arial"/>
          <w:sz w:val="20"/>
          <w:lang w:val="pt-BR"/>
        </w:rPr>
        <w:t>a</w:t>
      </w:r>
      <w:r w:rsidRPr="002E567E">
        <w:rPr>
          <w:rFonts w:ascii="Arial" w:hAnsi="Arial" w:cs="Arial"/>
          <w:sz w:val="20"/>
        </w:rPr>
        <w:t xml:space="preserve"> CONTRATANTE designado para acompanhar e fiscalizar a sua execução, assim como a de seus superiores;</w:t>
      </w:r>
    </w:p>
    <w:p w14:paraId="32A4F8BE" w14:textId="77777777" w:rsidR="00573072" w:rsidRDefault="00573072" w:rsidP="00573072">
      <w:pPr>
        <w:pStyle w:val="PargrafodaLista"/>
        <w:spacing w:line="276" w:lineRule="auto"/>
        <w:ind w:left="851"/>
        <w:jc w:val="both"/>
        <w:rPr>
          <w:rFonts w:ascii="Arial" w:hAnsi="Arial" w:cs="Arial"/>
          <w:sz w:val="20"/>
        </w:rPr>
      </w:pPr>
    </w:p>
    <w:p w14:paraId="7DE772A7"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o cometimento reiterado de falhas na sua execução, observadas as anotações, em registro próprio, de todas as ocorrências relacionadas com a execução deste Contrato, determinado pel</w:t>
      </w:r>
      <w:r>
        <w:rPr>
          <w:rFonts w:ascii="Arial" w:hAnsi="Arial" w:cs="Arial"/>
          <w:sz w:val="20"/>
          <w:lang w:val="pt-BR"/>
        </w:rPr>
        <w:t>a</w:t>
      </w:r>
      <w:r w:rsidRPr="002E567E">
        <w:rPr>
          <w:rFonts w:ascii="Arial" w:hAnsi="Arial" w:cs="Arial"/>
          <w:sz w:val="20"/>
        </w:rPr>
        <w:t xml:space="preserve"> CONTRATANTE o que for necessário à regularização das falhas ou defeitos observados;</w:t>
      </w:r>
    </w:p>
    <w:p w14:paraId="33266482" w14:textId="77777777" w:rsidR="00573072" w:rsidRDefault="00573072" w:rsidP="00573072">
      <w:pPr>
        <w:pStyle w:val="PargrafodaLista"/>
        <w:spacing w:line="276" w:lineRule="auto"/>
        <w:rPr>
          <w:rFonts w:ascii="Arial" w:hAnsi="Arial" w:cs="Arial"/>
          <w:sz w:val="20"/>
        </w:rPr>
      </w:pPr>
    </w:p>
    <w:p w14:paraId="62EAA22C"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a decretação de falência ou a instauração de insolvência civil;</w:t>
      </w:r>
    </w:p>
    <w:p w14:paraId="5E5C4EBE" w14:textId="77777777" w:rsidR="00573072" w:rsidRDefault="00573072" w:rsidP="00573072">
      <w:pPr>
        <w:pStyle w:val="PargrafodaLista"/>
        <w:spacing w:line="276" w:lineRule="auto"/>
        <w:rPr>
          <w:rFonts w:ascii="Arial" w:hAnsi="Arial" w:cs="Arial"/>
          <w:sz w:val="20"/>
        </w:rPr>
      </w:pPr>
    </w:p>
    <w:p w14:paraId="1645CA49"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Pr>
          <w:rFonts w:ascii="Arial" w:hAnsi="Arial" w:cs="Arial"/>
          <w:sz w:val="20"/>
          <w:lang w:val="pt-BR"/>
        </w:rPr>
        <w:t xml:space="preserve"> </w:t>
      </w:r>
      <w:r w:rsidRPr="002E567E">
        <w:rPr>
          <w:rFonts w:ascii="Arial" w:hAnsi="Arial" w:cs="Arial"/>
          <w:sz w:val="20"/>
        </w:rPr>
        <w:t>a dissolução da sociedade, ou o falecimento do sócio-gerente subscritor do presente contrato mediante cláusula expressa no contrato social;</w:t>
      </w:r>
    </w:p>
    <w:p w14:paraId="0E6DFE48" w14:textId="77777777" w:rsidR="00573072" w:rsidRDefault="00573072" w:rsidP="00573072">
      <w:pPr>
        <w:pStyle w:val="PargrafodaLista"/>
        <w:spacing w:line="276" w:lineRule="auto"/>
        <w:rPr>
          <w:rFonts w:ascii="Arial" w:hAnsi="Arial" w:cs="Arial"/>
          <w:sz w:val="20"/>
        </w:rPr>
      </w:pPr>
    </w:p>
    <w:p w14:paraId="2CC0C6A1"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Pr>
          <w:rFonts w:ascii="Arial" w:hAnsi="Arial" w:cs="Arial"/>
          <w:sz w:val="20"/>
          <w:lang w:val="pt-BR"/>
        </w:rPr>
        <w:t xml:space="preserve">  </w:t>
      </w:r>
      <w:r w:rsidRPr="002E567E">
        <w:rPr>
          <w:rFonts w:ascii="Arial" w:hAnsi="Arial" w:cs="Arial"/>
          <w:sz w:val="20"/>
        </w:rPr>
        <w:t>a alteração social ou a modificação da finalidade ou estrutura da empresa que prejudique a execução do contrato;</w:t>
      </w:r>
    </w:p>
    <w:p w14:paraId="7A90EA59" w14:textId="77777777" w:rsidR="00573072" w:rsidRDefault="00573072" w:rsidP="00573072">
      <w:pPr>
        <w:pStyle w:val="PargrafodaLista"/>
        <w:spacing w:line="276" w:lineRule="auto"/>
        <w:rPr>
          <w:rFonts w:ascii="Arial" w:hAnsi="Arial" w:cs="Arial"/>
          <w:sz w:val="20"/>
        </w:rPr>
      </w:pPr>
    </w:p>
    <w:p w14:paraId="247B4CB3"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razões de interesse público de alta relevância e amplo conhecimento, justificadas e determinadas pelo CONTRATANTE e exaradas no processo administrativo referente a este Contrato;</w:t>
      </w:r>
    </w:p>
    <w:p w14:paraId="293A25F4" w14:textId="77777777" w:rsidR="00573072" w:rsidRDefault="00573072" w:rsidP="00573072">
      <w:pPr>
        <w:pStyle w:val="PargrafodaLista"/>
        <w:spacing w:line="276" w:lineRule="auto"/>
        <w:rPr>
          <w:rFonts w:ascii="Arial" w:hAnsi="Arial" w:cs="Arial"/>
          <w:sz w:val="20"/>
        </w:rPr>
      </w:pPr>
    </w:p>
    <w:p w14:paraId="36CEBA96"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Pr>
          <w:rFonts w:ascii="Arial" w:hAnsi="Arial" w:cs="Arial"/>
          <w:sz w:val="20"/>
          <w:lang w:val="pt-BR"/>
        </w:rPr>
        <w:t xml:space="preserve">  </w:t>
      </w:r>
      <w:r w:rsidRPr="002E567E">
        <w:rPr>
          <w:rFonts w:ascii="Arial" w:hAnsi="Arial" w:cs="Arial"/>
          <w:sz w:val="20"/>
        </w:rPr>
        <w:t>a supressão de serviços, por parte do CONTRATANTE, acarretando modificação no valor inicial do contrato além do limite permitido no parágrafo primeiro do artigo 65 da Lei nº 8.666/93;</w:t>
      </w:r>
    </w:p>
    <w:p w14:paraId="33D8E821" w14:textId="77777777" w:rsidR="00573072" w:rsidRDefault="00573072" w:rsidP="00573072">
      <w:pPr>
        <w:pStyle w:val="PargrafodaLista"/>
        <w:spacing w:line="276" w:lineRule="auto"/>
        <w:rPr>
          <w:rFonts w:ascii="Arial" w:hAnsi="Arial" w:cs="Arial"/>
          <w:sz w:val="20"/>
        </w:rPr>
      </w:pPr>
    </w:p>
    <w:p w14:paraId="234E1973"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a suspensão de sua execução por ordem escrita do CONTRATANTE por prazo superior a 120 (cento e vinte) dias, salvo em caso de calamidade pública, grave perturbação da ordem interna ou guerra, ou ainda, repetidas suspensões que totalizem mesmo prazo, independente do pagamento de indenizações pelas sucessivas e contratualmente imprevistas desmobilizações e mobilizações e outras previstas, assegurado à CONTRATADA, nesses casos, o direito de optar pela suspensão do cumprimento das obrigações assumidas até que seja normalizada a situação;</w:t>
      </w:r>
    </w:p>
    <w:p w14:paraId="063313FE" w14:textId="77777777" w:rsidR="00573072" w:rsidRDefault="00573072" w:rsidP="00573072">
      <w:pPr>
        <w:pStyle w:val="PargrafodaLista"/>
        <w:spacing w:line="276" w:lineRule="auto"/>
        <w:rPr>
          <w:rFonts w:ascii="Arial" w:hAnsi="Arial" w:cs="Arial"/>
          <w:sz w:val="20"/>
        </w:rPr>
      </w:pPr>
    </w:p>
    <w:p w14:paraId="7092A820" w14:textId="77777777" w:rsidR="00573072" w:rsidRPr="00A57616"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o atraso superior a 90 (noventa) dias dos pagamentos devidos pelo CONTRATANTE decorrentes dos serviços objeto deste Contrato, ou parcelas desses já recebidos ou executados, salvo em caso de calamidade pública, grave perturbação da ordem interna ou guerra, assegurado à CONTRATADA, nesses casos, o direito de optar pela suspensão do cumprimento de suas obrigações até que seja normalizada a situação;</w:t>
      </w:r>
    </w:p>
    <w:p w14:paraId="4548BDF3" w14:textId="77777777" w:rsidR="00573072" w:rsidRDefault="00573072" w:rsidP="00573072">
      <w:pPr>
        <w:pStyle w:val="PargrafodaLista"/>
        <w:spacing w:line="276" w:lineRule="auto"/>
        <w:rPr>
          <w:rFonts w:ascii="Arial" w:hAnsi="Arial" w:cs="Arial"/>
          <w:sz w:val="20"/>
        </w:rPr>
      </w:pPr>
    </w:p>
    <w:p w14:paraId="12ABE387" w14:textId="77777777" w:rsidR="00573072" w:rsidRPr="00E11B55" w:rsidRDefault="00573072" w:rsidP="00573072">
      <w:pPr>
        <w:pStyle w:val="PargrafodaLista"/>
        <w:numPr>
          <w:ilvl w:val="0"/>
          <w:numId w:val="4"/>
        </w:numPr>
        <w:spacing w:line="276" w:lineRule="auto"/>
        <w:ind w:left="851" w:hanging="284"/>
        <w:jc w:val="both"/>
        <w:rPr>
          <w:rFonts w:ascii="Arial" w:hAnsi="Arial" w:cs="Arial"/>
          <w:sz w:val="20"/>
        </w:rPr>
      </w:pPr>
      <w:r w:rsidRPr="002E567E">
        <w:rPr>
          <w:rFonts w:ascii="Arial" w:hAnsi="Arial" w:cs="Arial"/>
          <w:sz w:val="20"/>
        </w:rPr>
        <w:t>a ocorrência de caso fortuito ou de força maior regularmente comprovada, impeditiva da execução do contrato.</w:t>
      </w:r>
    </w:p>
    <w:p w14:paraId="67447A1F" w14:textId="77777777" w:rsidR="00573072" w:rsidRDefault="00573072" w:rsidP="00573072">
      <w:pPr>
        <w:pStyle w:val="PargrafodaLista"/>
        <w:rPr>
          <w:rFonts w:ascii="Arial" w:hAnsi="Arial" w:cs="Arial"/>
          <w:sz w:val="20"/>
        </w:rPr>
      </w:pPr>
    </w:p>
    <w:p w14:paraId="490DED6C" w14:textId="77777777" w:rsidR="00573072" w:rsidRPr="002E567E" w:rsidRDefault="00573072" w:rsidP="00573072">
      <w:pPr>
        <w:spacing w:line="276" w:lineRule="auto"/>
        <w:jc w:val="both"/>
        <w:rPr>
          <w:rFonts w:ascii="Arial" w:hAnsi="Arial" w:cs="Arial"/>
          <w:b/>
          <w:sz w:val="20"/>
        </w:rPr>
      </w:pPr>
      <w:r w:rsidRPr="002E567E">
        <w:rPr>
          <w:rFonts w:ascii="Arial" w:hAnsi="Arial" w:cs="Arial"/>
          <w:b/>
          <w:sz w:val="20"/>
        </w:rPr>
        <w:t>PARÁGRAFO ÚNICO - A rescisão do presente Contrato, durante sua vigência, poderá ser:</w:t>
      </w:r>
    </w:p>
    <w:p w14:paraId="365A333C" w14:textId="77777777" w:rsidR="00573072" w:rsidRPr="002E567E" w:rsidRDefault="00573072" w:rsidP="00573072">
      <w:pPr>
        <w:spacing w:line="276" w:lineRule="auto"/>
        <w:jc w:val="both"/>
        <w:rPr>
          <w:rFonts w:ascii="Arial" w:hAnsi="Arial" w:cs="Arial"/>
          <w:b/>
          <w:sz w:val="20"/>
        </w:rPr>
      </w:pPr>
    </w:p>
    <w:p w14:paraId="3D6C46F6" w14:textId="77777777" w:rsidR="00573072" w:rsidRPr="00A57616" w:rsidRDefault="00573072" w:rsidP="00573072">
      <w:pPr>
        <w:pStyle w:val="PargrafodaLista"/>
        <w:numPr>
          <w:ilvl w:val="0"/>
          <w:numId w:val="5"/>
        </w:numPr>
        <w:spacing w:line="276" w:lineRule="auto"/>
        <w:ind w:left="851" w:hanging="284"/>
        <w:jc w:val="both"/>
        <w:rPr>
          <w:rFonts w:ascii="Arial" w:hAnsi="Arial" w:cs="Arial"/>
          <w:sz w:val="20"/>
        </w:rPr>
      </w:pPr>
      <w:r w:rsidRPr="002E567E">
        <w:rPr>
          <w:rFonts w:ascii="Arial" w:hAnsi="Arial" w:cs="Arial"/>
          <w:sz w:val="20"/>
        </w:rPr>
        <w:t>determinada por ato unilateral e escrito do CONTRATANTE nos casos enumerados nas alíneas “a” à “k” e “o”;</w:t>
      </w:r>
    </w:p>
    <w:p w14:paraId="7DEB0DC0" w14:textId="77777777" w:rsidR="00573072" w:rsidRPr="002E567E" w:rsidRDefault="00573072" w:rsidP="00573072">
      <w:pPr>
        <w:pStyle w:val="PargrafodaLista"/>
        <w:spacing w:line="276" w:lineRule="auto"/>
        <w:ind w:left="851"/>
        <w:jc w:val="both"/>
        <w:rPr>
          <w:rFonts w:ascii="Arial" w:hAnsi="Arial" w:cs="Arial"/>
          <w:sz w:val="20"/>
        </w:rPr>
      </w:pPr>
    </w:p>
    <w:p w14:paraId="3D7B7C68" w14:textId="77777777" w:rsidR="00573072" w:rsidRPr="00A57616" w:rsidRDefault="00573072" w:rsidP="00573072">
      <w:pPr>
        <w:pStyle w:val="PargrafodaLista"/>
        <w:numPr>
          <w:ilvl w:val="0"/>
          <w:numId w:val="5"/>
        </w:numPr>
        <w:spacing w:line="276" w:lineRule="auto"/>
        <w:ind w:left="851" w:hanging="284"/>
        <w:jc w:val="both"/>
        <w:rPr>
          <w:rFonts w:ascii="Arial" w:hAnsi="Arial" w:cs="Arial"/>
          <w:sz w:val="20"/>
        </w:rPr>
      </w:pPr>
      <w:r w:rsidRPr="002E567E">
        <w:rPr>
          <w:rFonts w:ascii="Arial" w:hAnsi="Arial" w:cs="Arial"/>
          <w:sz w:val="20"/>
        </w:rPr>
        <w:t>amigável, por acordo entre as partes, reduzida a termo, desde que haja conveniência para o CONTRATANTE;</w:t>
      </w:r>
    </w:p>
    <w:p w14:paraId="45606CC9" w14:textId="77777777" w:rsidR="00573072" w:rsidRDefault="00573072" w:rsidP="00573072">
      <w:pPr>
        <w:pStyle w:val="PargrafodaLista"/>
        <w:spacing w:line="276" w:lineRule="auto"/>
        <w:rPr>
          <w:rFonts w:ascii="Arial" w:hAnsi="Arial" w:cs="Arial"/>
          <w:sz w:val="20"/>
        </w:rPr>
      </w:pPr>
    </w:p>
    <w:p w14:paraId="1F3A2E0B" w14:textId="77777777" w:rsidR="00573072" w:rsidRPr="0081661C" w:rsidRDefault="00573072" w:rsidP="00573072">
      <w:pPr>
        <w:pStyle w:val="PargrafodaLista"/>
        <w:numPr>
          <w:ilvl w:val="0"/>
          <w:numId w:val="5"/>
        </w:numPr>
        <w:spacing w:line="276" w:lineRule="auto"/>
        <w:ind w:left="851" w:hanging="284"/>
        <w:jc w:val="both"/>
        <w:rPr>
          <w:rFonts w:ascii="Arial" w:hAnsi="Arial" w:cs="Arial"/>
          <w:sz w:val="20"/>
        </w:rPr>
      </w:pPr>
      <w:r w:rsidRPr="002E567E">
        <w:rPr>
          <w:rFonts w:ascii="Arial" w:hAnsi="Arial" w:cs="Arial"/>
          <w:sz w:val="20"/>
        </w:rPr>
        <w:t>judicial, nos termos da legislação.</w:t>
      </w:r>
    </w:p>
    <w:p w14:paraId="1605195E" w14:textId="77777777" w:rsidR="00573072" w:rsidRDefault="00573072" w:rsidP="00573072">
      <w:pPr>
        <w:pStyle w:val="PargrafodaLista"/>
        <w:rPr>
          <w:rFonts w:ascii="Arial" w:hAnsi="Arial" w:cs="Arial"/>
          <w:sz w:val="20"/>
        </w:rPr>
      </w:pPr>
    </w:p>
    <w:p w14:paraId="5CAAD58E" w14:textId="77777777" w:rsidR="00573072" w:rsidRPr="002E567E" w:rsidRDefault="00573072" w:rsidP="00573072">
      <w:pPr>
        <w:pStyle w:val="PargrafodaLista"/>
        <w:spacing w:line="276" w:lineRule="auto"/>
        <w:ind w:left="851"/>
        <w:jc w:val="both"/>
        <w:rPr>
          <w:rFonts w:ascii="Arial" w:hAnsi="Arial" w:cs="Arial"/>
          <w:sz w:val="20"/>
        </w:rPr>
      </w:pPr>
    </w:p>
    <w:p w14:paraId="20CFA173" w14:textId="77777777" w:rsidR="00573072" w:rsidRDefault="00573072" w:rsidP="00573072">
      <w:pPr>
        <w:pStyle w:val="PargrafodaLista"/>
        <w:numPr>
          <w:ilvl w:val="0"/>
          <w:numId w:val="2"/>
        </w:numPr>
        <w:spacing w:line="276" w:lineRule="auto"/>
        <w:ind w:left="567" w:hanging="567"/>
        <w:rPr>
          <w:rFonts w:ascii="Arial" w:hAnsi="Arial" w:cs="Arial"/>
          <w:b/>
          <w:sz w:val="20"/>
        </w:rPr>
      </w:pPr>
      <w:r w:rsidRPr="00FD3062">
        <w:rPr>
          <w:rFonts w:ascii="Arial" w:hAnsi="Arial" w:cs="Arial"/>
          <w:b/>
          <w:sz w:val="20"/>
        </w:rPr>
        <w:t xml:space="preserve">CLÁUSULA </w:t>
      </w:r>
      <w:r>
        <w:rPr>
          <w:rFonts w:ascii="Arial" w:hAnsi="Arial" w:cs="Arial"/>
          <w:b/>
          <w:sz w:val="20"/>
          <w:lang w:val="pt-BR"/>
        </w:rPr>
        <w:t>DÉCIM</w:t>
      </w:r>
      <w:r w:rsidRPr="00FD3062">
        <w:rPr>
          <w:rFonts w:ascii="Arial" w:hAnsi="Arial" w:cs="Arial"/>
          <w:b/>
          <w:sz w:val="20"/>
        </w:rPr>
        <w:t>A – DAS DISPOSIÇÕES GERAIS</w:t>
      </w:r>
    </w:p>
    <w:p w14:paraId="58716BBA" w14:textId="77777777" w:rsidR="00573072" w:rsidRDefault="00573072" w:rsidP="00573072">
      <w:pPr>
        <w:pStyle w:val="PargrafodaLista"/>
        <w:spacing w:line="276" w:lineRule="auto"/>
        <w:ind w:left="567"/>
        <w:jc w:val="both"/>
        <w:rPr>
          <w:rFonts w:ascii="Arial" w:hAnsi="Arial" w:cs="Arial"/>
          <w:b/>
          <w:sz w:val="20"/>
        </w:rPr>
      </w:pPr>
    </w:p>
    <w:p w14:paraId="123EAC32" w14:textId="77777777" w:rsidR="00573072" w:rsidRPr="00A57616" w:rsidRDefault="00573072" w:rsidP="00573072">
      <w:pPr>
        <w:pStyle w:val="PargrafodaLista"/>
        <w:numPr>
          <w:ilvl w:val="1"/>
          <w:numId w:val="2"/>
        </w:numPr>
        <w:spacing w:line="276" w:lineRule="auto"/>
        <w:ind w:left="1134" w:hanging="850"/>
        <w:jc w:val="both"/>
        <w:rPr>
          <w:rFonts w:ascii="Arial" w:hAnsi="Arial" w:cs="Arial"/>
          <w:color w:val="000000"/>
          <w:sz w:val="20"/>
        </w:rPr>
      </w:pPr>
      <w:r w:rsidRPr="002E567E">
        <w:rPr>
          <w:rFonts w:ascii="Arial" w:hAnsi="Arial" w:cs="Arial"/>
          <w:color w:val="000000"/>
          <w:sz w:val="20"/>
        </w:rPr>
        <w:t>O Conselho Regional de Farmácia do Estado do Rio de Janeiro, reserva-se o direito de anular a presente licitação a qualquer momento a seu critério exclusivo, não cabendo nessa hipótese qualquer recurso ou indenização.</w:t>
      </w:r>
    </w:p>
    <w:p w14:paraId="0960A3AE" w14:textId="77777777" w:rsidR="00573072" w:rsidRPr="002E567E" w:rsidRDefault="00573072" w:rsidP="00573072">
      <w:pPr>
        <w:pStyle w:val="PargrafodaLista"/>
        <w:spacing w:line="276" w:lineRule="auto"/>
        <w:ind w:left="851"/>
        <w:jc w:val="both"/>
        <w:rPr>
          <w:rFonts w:ascii="Arial" w:hAnsi="Arial" w:cs="Arial"/>
          <w:color w:val="000000"/>
          <w:sz w:val="20"/>
        </w:rPr>
      </w:pPr>
    </w:p>
    <w:p w14:paraId="5B73EF73" w14:textId="77777777" w:rsidR="00573072" w:rsidRPr="00A57616" w:rsidRDefault="00573072" w:rsidP="00573072">
      <w:pPr>
        <w:pStyle w:val="PargrafodaLista"/>
        <w:numPr>
          <w:ilvl w:val="1"/>
          <w:numId w:val="2"/>
        </w:numPr>
        <w:spacing w:line="276" w:lineRule="auto"/>
        <w:ind w:left="1134" w:hanging="850"/>
        <w:jc w:val="both"/>
        <w:rPr>
          <w:rFonts w:ascii="Arial" w:hAnsi="Arial" w:cs="Arial"/>
          <w:color w:val="000000"/>
          <w:sz w:val="20"/>
        </w:rPr>
      </w:pPr>
      <w:r w:rsidRPr="002E567E">
        <w:rPr>
          <w:rFonts w:ascii="Arial" w:hAnsi="Arial" w:cs="Arial"/>
          <w:sz w:val="20"/>
        </w:rPr>
        <w:t xml:space="preserve">A </w:t>
      </w:r>
      <w:r>
        <w:rPr>
          <w:rFonts w:ascii="Arial" w:hAnsi="Arial" w:cs="Arial"/>
          <w:sz w:val="20"/>
          <w:lang w:val="pt-BR"/>
        </w:rPr>
        <w:t>CONTRATADA</w:t>
      </w:r>
      <w:r w:rsidRPr="002E567E">
        <w:rPr>
          <w:rFonts w:ascii="Arial" w:hAnsi="Arial" w:cs="Arial"/>
          <w:sz w:val="20"/>
        </w:rPr>
        <w:t xml:space="preserve"> deverá aceitar, nas mesmas condições contratuais, os acréscimos ou supressões que se fizerem em até 25% (vinte e cinco por cento), do valor inicial atualizado do Contrato, em conformidade com o artigo 65, parágrafo 1º da Lei 8.666/93.</w:t>
      </w:r>
    </w:p>
    <w:p w14:paraId="09B5F32F" w14:textId="77777777" w:rsidR="00573072" w:rsidRPr="002E567E" w:rsidRDefault="00573072" w:rsidP="00573072">
      <w:pPr>
        <w:pStyle w:val="PargrafodaLista"/>
        <w:spacing w:line="276" w:lineRule="auto"/>
        <w:ind w:left="851"/>
        <w:jc w:val="both"/>
        <w:rPr>
          <w:rFonts w:ascii="Arial" w:hAnsi="Arial" w:cs="Arial"/>
          <w:color w:val="000000"/>
          <w:sz w:val="20"/>
        </w:rPr>
      </w:pPr>
    </w:p>
    <w:p w14:paraId="243F14D6" w14:textId="77777777" w:rsidR="00573072" w:rsidRPr="000C4212" w:rsidRDefault="00573072" w:rsidP="00573072">
      <w:pPr>
        <w:pStyle w:val="PargrafodaLista"/>
        <w:numPr>
          <w:ilvl w:val="1"/>
          <w:numId w:val="2"/>
        </w:numPr>
        <w:spacing w:line="276" w:lineRule="auto"/>
        <w:ind w:left="1134" w:hanging="850"/>
        <w:jc w:val="both"/>
        <w:rPr>
          <w:rFonts w:ascii="Arial" w:hAnsi="Arial" w:cs="Arial"/>
          <w:color w:val="000000"/>
          <w:sz w:val="20"/>
        </w:rPr>
      </w:pPr>
      <w:r w:rsidRPr="002E567E">
        <w:rPr>
          <w:rFonts w:ascii="Arial" w:hAnsi="Arial" w:cs="Arial"/>
          <w:sz w:val="20"/>
        </w:rPr>
        <w:t>Nenhum acréscimo ou supressão poderá exceder os limites estabelecidos no parágrafo anterior, conforme artigo 65 parágrafos 1º e 2º da mesma lei.</w:t>
      </w:r>
    </w:p>
    <w:p w14:paraId="230F2984" w14:textId="77777777" w:rsidR="000C4212" w:rsidRPr="000C4212" w:rsidRDefault="000C4212" w:rsidP="000C4212">
      <w:pPr>
        <w:pStyle w:val="PargrafodaLista"/>
        <w:rPr>
          <w:rFonts w:ascii="Arial" w:hAnsi="Arial" w:cs="Arial"/>
          <w:color w:val="000000"/>
          <w:sz w:val="20"/>
        </w:rPr>
      </w:pPr>
    </w:p>
    <w:p w14:paraId="17B86347" w14:textId="77777777" w:rsidR="000C4212" w:rsidRPr="000C4212" w:rsidRDefault="000C4212" w:rsidP="004E575A">
      <w:pPr>
        <w:pStyle w:val="PargrafodaLista"/>
        <w:numPr>
          <w:ilvl w:val="1"/>
          <w:numId w:val="2"/>
        </w:numPr>
        <w:autoSpaceDE w:val="0"/>
        <w:autoSpaceDN w:val="0"/>
        <w:adjustRightInd w:val="0"/>
        <w:spacing w:line="276" w:lineRule="auto"/>
        <w:ind w:left="851" w:hanging="502"/>
        <w:jc w:val="both"/>
        <w:rPr>
          <w:rFonts w:ascii="Arial" w:hAnsi="Arial" w:cs="Arial"/>
          <w:sz w:val="20"/>
        </w:rPr>
      </w:pPr>
      <w:r w:rsidRPr="000C4212">
        <w:rPr>
          <w:rFonts w:ascii="Arial" w:hAnsi="Arial" w:cs="Arial"/>
          <w:sz w:val="20"/>
        </w:rPr>
        <w:t xml:space="preserve">O contrato será celebrado para um período de 12 meses, podendo o Conselho Regional de Farmácia convocar para a assinatura do contrato no prazo de 60 (sessenta) dias a partir da apresentação da proposta, conforme descrito no decreto </w:t>
      </w:r>
      <w:r w:rsidR="005F05B8">
        <w:rPr>
          <w:rFonts w:ascii="Arial" w:hAnsi="Arial" w:cs="Arial"/>
          <w:sz w:val="20"/>
          <w:lang w:val="pt-BR"/>
        </w:rPr>
        <w:t>10.024/2019</w:t>
      </w:r>
      <w:r w:rsidRPr="000C4212">
        <w:rPr>
          <w:rFonts w:ascii="Arial" w:hAnsi="Arial" w:cs="Arial"/>
          <w:sz w:val="20"/>
        </w:rPr>
        <w:t>, discriminado a seguir:</w:t>
      </w:r>
    </w:p>
    <w:p w14:paraId="17C568B9" w14:textId="77777777" w:rsidR="000C4212" w:rsidRDefault="000C4212" w:rsidP="000C4212">
      <w:pPr>
        <w:pStyle w:val="PargrafodaLista"/>
        <w:rPr>
          <w:rFonts w:ascii="Arial" w:hAnsi="Arial" w:cs="Arial"/>
          <w:sz w:val="20"/>
        </w:rPr>
      </w:pPr>
    </w:p>
    <w:p w14:paraId="0B4F3117" w14:textId="77777777" w:rsidR="000C4212" w:rsidRPr="00D8436D" w:rsidRDefault="000C4212" w:rsidP="000C4212">
      <w:pPr>
        <w:autoSpaceDE w:val="0"/>
        <w:autoSpaceDN w:val="0"/>
        <w:adjustRightInd w:val="0"/>
        <w:spacing w:line="276" w:lineRule="auto"/>
        <w:ind w:left="567"/>
        <w:jc w:val="both"/>
        <w:rPr>
          <w:rFonts w:ascii="Arial" w:hAnsi="Arial" w:cs="Arial"/>
          <w:sz w:val="20"/>
        </w:rPr>
      </w:pPr>
      <w:r>
        <w:rPr>
          <w:rFonts w:ascii="Arial" w:hAnsi="Arial" w:cs="Arial"/>
          <w:sz w:val="20"/>
        </w:rPr>
        <w:t>“</w:t>
      </w:r>
      <w:r>
        <w:rPr>
          <w:rFonts w:ascii="Arial" w:hAnsi="Arial" w:cs="Arial"/>
          <w:i/>
          <w:sz w:val="20"/>
        </w:rPr>
        <w:t xml:space="preserve">Art. 27, §1º –Após a homologação referida no caput, o adjudicatário será convocado para assinar o contrato ou a ata de registro de preços no prazo definido no </w:t>
      </w:r>
      <w:r w:rsidR="005F05B8">
        <w:rPr>
          <w:rFonts w:ascii="Arial" w:hAnsi="Arial" w:cs="Arial"/>
          <w:i/>
          <w:sz w:val="20"/>
        </w:rPr>
        <w:t>Art. 48 do Decreto 10.024/</w:t>
      </w:r>
      <w:proofErr w:type="gramStart"/>
      <w:r w:rsidR="005F05B8">
        <w:rPr>
          <w:rFonts w:ascii="Arial" w:hAnsi="Arial" w:cs="Arial"/>
          <w:i/>
          <w:sz w:val="20"/>
        </w:rPr>
        <w:t>2019</w:t>
      </w:r>
      <w:r>
        <w:rPr>
          <w:rFonts w:ascii="Arial" w:hAnsi="Arial" w:cs="Arial"/>
          <w:i/>
          <w:sz w:val="20"/>
        </w:rPr>
        <w:t>.”</w:t>
      </w:r>
      <w:proofErr w:type="gramEnd"/>
    </w:p>
    <w:p w14:paraId="196C1D67" w14:textId="77777777" w:rsidR="00573072" w:rsidRDefault="00573072" w:rsidP="00573072">
      <w:pPr>
        <w:pStyle w:val="PargrafodaLista"/>
        <w:spacing w:line="276" w:lineRule="auto"/>
        <w:ind w:left="0"/>
        <w:jc w:val="both"/>
        <w:rPr>
          <w:rFonts w:ascii="Arial" w:hAnsi="Arial" w:cs="Arial"/>
          <w:color w:val="000000"/>
          <w:sz w:val="20"/>
          <w:lang w:val="pt-BR"/>
        </w:rPr>
      </w:pPr>
    </w:p>
    <w:p w14:paraId="63B0A61F" w14:textId="77777777" w:rsidR="00573072" w:rsidRPr="00A57616" w:rsidRDefault="00573072" w:rsidP="00573072">
      <w:pPr>
        <w:pStyle w:val="PargrafodaLista"/>
        <w:spacing w:line="276" w:lineRule="auto"/>
        <w:ind w:left="0"/>
        <w:jc w:val="both"/>
        <w:rPr>
          <w:rFonts w:ascii="Arial" w:hAnsi="Arial" w:cs="Arial"/>
          <w:color w:val="000000"/>
          <w:sz w:val="20"/>
          <w:lang w:val="pt-BR"/>
        </w:rPr>
      </w:pPr>
    </w:p>
    <w:p w14:paraId="0AE1EBD3" w14:textId="77777777" w:rsidR="00573072" w:rsidRPr="007044A0" w:rsidRDefault="00573072" w:rsidP="00573072">
      <w:pPr>
        <w:pStyle w:val="PargrafodaLista"/>
        <w:numPr>
          <w:ilvl w:val="0"/>
          <w:numId w:val="2"/>
        </w:numPr>
        <w:spacing w:line="276" w:lineRule="auto"/>
        <w:ind w:left="567" w:hanging="567"/>
        <w:jc w:val="both"/>
        <w:rPr>
          <w:rFonts w:ascii="Arial" w:hAnsi="Arial" w:cs="Arial"/>
          <w:b/>
          <w:sz w:val="20"/>
        </w:rPr>
      </w:pPr>
      <w:r w:rsidRPr="007044A0">
        <w:rPr>
          <w:rFonts w:ascii="Arial" w:hAnsi="Arial" w:cs="Arial"/>
          <w:b/>
          <w:sz w:val="20"/>
        </w:rPr>
        <w:t xml:space="preserve">CLÁUSULA </w:t>
      </w:r>
      <w:r>
        <w:rPr>
          <w:rFonts w:ascii="Arial" w:hAnsi="Arial" w:cs="Arial"/>
          <w:b/>
          <w:sz w:val="20"/>
        </w:rPr>
        <w:t>DÉCIMA</w:t>
      </w:r>
      <w:r>
        <w:rPr>
          <w:rFonts w:ascii="Arial" w:hAnsi="Arial" w:cs="Arial"/>
          <w:b/>
          <w:sz w:val="20"/>
          <w:lang w:val="pt-BR"/>
        </w:rPr>
        <w:t xml:space="preserve"> PRIMEIRA</w:t>
      </w:r>
      <w:r>
        <w:rPr>
          <w:rFonts w:ascii="Arial" w:hAnsi="Arial" w:cs="Arial"/>
          <w:b/>
          <w:sz w:val="20"/>
        </w:rPr>
        <w:t xml:space="preserve"> </w:t>
      </w:r>
      <w:r w:rsidRPr="007044A0">
        <w:rPr>
          <w:rFonts w:ascii="Arial" w:hAnsi="Arial" w:cs="Arial"/>
          <w:b/>
          <w:sz w:val="20"/>
        </w:rPr>
        <w:t>– FORO</w:t>
      </w:r>
    </w:p>
    <w:p w14:paraId="1820BB19" w14:textId="77777777" w:rsidR="00573072" w:rsidRDefault="00573072" w:rsidP="00573072">
      <w:pPr>
        <w:spacing w:line="276" w:lineRule="auto"/>
        <w:jc w:val="both"/>
        <w:rPr>
          <w:rFonts w:ascii="Arial" w:hAnsi="Arial" w:cs="Arial"/>
          <w:b/>
          <w:sz w:val="20"/>
        </w:rPr>
      </w:pPr>
    </w:p>
    <w:p w14:paraId="3AB65F76" w14:textId="77777777" w:rsidR="00573072" w:rsidRPr="007044A0" w:rsidRDefault="00573072" w:rsidP="00573072">
      <w:pPr>
        <w:pStyle w:val="PargrafodaLista"/>
        <w:numPr>
          <w:ilvl w:val="1"/>
          <w:numId w:val="2"/>
        </w:numPr>
        <w:spacing w:line="276" w:lineRule="auto"/>
        <w:ind w:left="1134" w:hanging="850"/>
        <w:jc w:val="both"/>
        <w:rPr>
          <w:rFonts w:ascii="Arial" w:hAnsi="Arial" w:cs="Arial"/>
          <w:sz w:val="20"/>
        </w:rPr>
      </w:pPr>
      <w:r w:rsidRPr="007044A0">
        <w:rPr>
          <w:rFonts w:ascii="Arial" w:hAnsi="Arial" w:cs="Arial"/>
          <w:sz w:val="20"/>
        </w:rPr>
        <w:t xml:space="preserve">O Foro do presente Contrato é o da Justiça Federal, Seção Judiciária do Estado do </w:t>
      </w:r>
      <w:r>
        <w:rPr>
          <w:rFonts w:ascii="Arial" w:hAnsi="Arial" w:cs="Arial"/>
          <w:sz w:val="20"/>
          <w:lang w:val="pt-BR"/>
        </w:rPr>
        <w:t xml:space="preserve">    </w:t>
      </w:r>
      <w:r w:rsidRPr="007044A0">
        <w:rPr>
          <w:rFonts w:ascii="Arial" w:hAnsi="Arial" w:cs="Arial"/>
          <w:sz w:val="20"/>
        </w:rPr>
        <w:t>Rio de Janeiro, com exclusividade.</w:t>
      </w:r>
    </w:p>
    <w:p w14:paraId="0179003F" w14:textId="77777777" w:rsidR="00573072" w:rsidRPr="00EB555A" w:rsidRDefault="00573072" w:rsidP="00573072">
      <w:pPr>
        <w:pStyle w:val="Corpodetexto211"/>
        <w:overflowPunct/>
        <w:autoSpaceDE/>
        <w:adjustRightInd/>
        <w:spacing w:line="276" w:lineRule="auto"/>
        <w:rPr>
          <w:rFonts w:ascii="Arial" w:hAnsi="Arial" w:cs="Arial"/>
          <w:sz w:val="20"/>
          <w:szCs w:val="20"/>
        </w:rPr>
      </w:pPr>
    </w:p>
    <w:p w14:paraId="1A0B2437" w14:textId="77777777" w:rsidR="00573072" w:rsidRDefault="00573072" w:rsidP="00573072">
      <w:pPr>
        <w:spacing w:line="276" w:lineRule="auto"/>
        <w:jc w:val="both"/>
        <w:rPr>
          <w:rFonts w:ascii="Arial" w:hAnsi="Arial" w:cs="Arial"/>
          <w:sz w:val="20"/>
        </w:rPr>
      </w:pPr>
      <w:r w:rsidRPr="00EB555A">
        <w:rPr>
          <w:rFonts w:ascii="Arial" w:hAnsi="Arial" w:cs="Arial"/>
          <w:sz w:val="20"/>
        </w:rPr>
        <w:t>E por assim estarem justas e contratadas, assinam o presente Instrumento, em 02 (duas) vias, de igual teor e forma, para todos os fins de direito e de justiça, na presença das duas testemunhas abaixo, que a tudo assistiram.</w:t>
      </w:r>
    </w:p>
    <w:p w14:paraId="3967F349" w14:textId="77777777" w:rsidR="0035728D" w:rsidRDefault="0035728D" w:rsidP="00573072">
      <w:pPr>
        <w:spacing w:line="276" w:lineRule="auto"/>
        <w:jc w:val="both"/>
        <w:rPr>
          <w:rFonts w:ascii="Arial" w:hAnsi="Arial" w:cs="Arial"/>
          <w:sz w:val="20"/>
        </w:rPr>
      </w:pPr>
    </w:p>
    <w:p w14:paraId="63ED0119" w14:textId="1EE451D6" w:rsidR="0035728D" w:rsidRPr="0035728D" w:rsidRDefault="0035728D" w:rsidP="0035728D">
      <w:pPr>
        <w:pStyle w:val="PargrafodaLista"/>
        <w:numPr>
          <w:ilvl w:val="0"/>
          <w:numId w:val="2"/>
        </w:numPr>
        <w:spacing w:line="276" w:lineRule="auto"/>
        <w:jc w:val="both"/>
        <w:rPr>
          <w:rFonts w:ascii="Arial" w:hAnsi="Arial" w:cs="Arial"/>
          <w:sz w:val="20"/>
        </w:rPr>
      </w:pPr>
      <w:r>
        <w:rPr>
          <w:rFonts w:ascii="Arial" w:hAnsi="Arial" w:cs="Arial"/>
          <w:b/>
          <w:sz w:val="20"/>
          <w:lang w:val="pt-BR"/>
        </w:rPr>
        <w:t>CLÁUSULA DÉCIMA SEGUNDA – PROTEÇÃO DE DADOS</w:t>
      </w:r>
    </w:p>
    <w:p w14:paraId="4C227C17" w14:textId="77777777" w:rsidR="0035728D" w:rsidRPr="0035728D" w:rsidRDefault="0035728D" w:rsidP="0035728D">
      <w:pPr>
        <w:pStyle w:val="PargrafodaLista"/>
        <w:spacing w:line="276" w:lineRule="auto"/>
        <w:ind w:left="360"/>
        <w:jc w:val="both"/>
        <w:rPr>
          <w:rFonts w:ascii="Arial" w:hAnsi="Arial" w:cs="Arial"/>
          <w:sz w:val="20"/>
        </w:rPr>
      </w:pPr>
    </w:p>
    <w:p w14:paraId="51E6EB2F" w14:textId="7A4B602D" w:rsidR="0035728D" w:rsidRPr="00E76C45" w:rsidRDefault="0035728D" w:rsidP="0035728D">
      <w:pPr>
        <w:pStyle w:val="western"/>
        <w:numPr>
          <w:ilvl w:val="1"/>
          <w:numId w:val="2"/>
        </w:numPr>
        <w:jc w:val="both"/>
        <w:rPr>
          <w:rFonts w:ascii="Arial Narrow" w:hAnsi="Arial Narrow"/>
          <w:color w:val="000000"/>
          <w:sz w:val="22"/>
          <w:szCs w:val="22"/>
        </w:rPr>
      </w:pPr>
      <w:r w:rsidRPr="00E76C45">
        <w:rPr>
          <w:rFonts w:ascii="Arial Narrow" w:hAnsi="Arial Narrow"/>
          <w:color w:val="000000"/>
          <w:sz w:val="22"/>
          <w:szCs w:val="22"/>
        </w:rPr>
        <w:t>O CRF – RJ NÃO IRÁ COMPARTILHAR NENHUM DADO DAS PESSOAS NATURAIS, SALVO AS HIPÓTESES EXPRESSAS DA LEI 13.709/2018, QUE PERMITEM O COMPARTILHAMENTO SEM CONSENTIMENTO DO TITULAR.</w:t>
      </w:r>
    </w:p>
    <w:p w14:paraId="22D953F3" w14:textId="77777777" w:rsidR="0035728D" w:rsidRPr="00E76C45" w:rsidRDefault="0035728D" w:rsidP="0035728D">
      <w:pPr>
        <w:pStyle w:val="western"/>
        <w:ind w:left="360"/>
        <w:jc w:val="both"/>
        <w:rPr>
          <w:rFonts w:ascii="Arial Narrow" w:hAnsi="Arial Narrow"/>
          <w:color w:val="000000"/>
          <w:sz w:val="22"/>
          <w:szCs w:val="22"/>
        </w:rPr>
      </w:pPr>
    </w:p>
    <w:p w14:paraId="06765E02" w14:textId="2A231DE3" w:rsidR="0035728D" w:rsidRPr="00E76C45" w:rsidRDefault="0035728D" w:rsidP="0035728D">
      <w:pPr>
        <w:pStyle w:val="western"/>
        <w:numPr>
          <w:ilvl w:val="1"/>
          <w:numId w:val="2"/>
        </w:numPr>
        <w:jc w:val="both"/>
        <w:rPr>
          <w:rFonts w:ascii="Arial Narrow" w:hAnsi="Arial Narrow"/>
          <w:color w:val="000000"/>
          <w:sz w:val="22"/>
          <w:szCs w:val="22"/>
        </w:rPr>
      </w:pPr>
      <w:r w:rsidRPr="00E76C45">
        <w:rPr>
          <w:rFonts w:ascii="Arial Narrow" w:hAnsi="Arial Narrow"/>
          <w:color w:val="000000"/>
          <w:sz w:val="22"/>
          <w:szCs w:val="22"/>
        </w:rPr>
        <w:t>O dever de sigilo e de confidencialidade e as restantes obrigações previstas na presente cláusula deverão permanecer em vigor mesmo após o término de vigência do presente contrato.</w:t>
      </w:r>
    </w:p>
    <w:p w14:paraId="06012635" w14:textId="77777777" w:rsidR="0035728D" w:rsidRPr="00E76C45" w:rsidRDefault="0035728D" w:rsidP="0035728D">
      <w:pPr>
        <w:pStyle w:val="western"/>
        <w:ind w:left="360"/>
        <w:jc w:val="both"/>
        <w:rPr>
          <w:rFonts w:ascii="Arial Narrow" w:hAnsi="Arial Narrow"/>
          <w:color w:val="000000"/>
          <w:sz w:val="22"/>
          <w:szCs w:val="22"/>
        </w:rPr>
      </w:pPr>
    </w:p>
    <w:p w14:paraId="75236A8F" w14:textId="10C0FE8B" w:rsidR="0035728D" w:rsidRPr="00E76C45" w:rsidRDefault="0035728D" w:rsidP="0035728D">
      <w:pPr>
        <w:pStyle w:val="western"/>
        <w:numPr>
          <w:ilvl w:val="1"/>
          <w:numId w:val="2"/>
        </w:numPr>
        <w:jc w:val="both"/>
        <w:rPr>
          <w:rFonts w:ascii="Arial Narrow" w:hAnsi="Arial Narrow"/>
          <w:b/>
          <w:color w:val="000000"/>
          <w:sz w:val="22"/>
          <w:szCs w:val="22"/>
        </w:rPr>
      </w:pPr>
      <w:r w:rsidRPr="00E76C45">
        <w:rPr>
          <w:rFonts w:ascii="Arial Narrow" w:hAnsi="Arial Narrow"/>
          <w:color w:val="000000"/>
          <w:sz w:val="22"/>
          <w:szCs w:val="22"/>
        </w:rPr>
        <w:t xml:space="preserve">O encarregado do tratamento de dados é a funcionária: Danielle Garrão, em que eventuais dúvidas devem ser solicitadas pelo e-mail: </w:t>
      </w:r>
      <w:hyperlink r:id="rId9" w:history="1">
        <w:r w:rsidRPr="00E76C45">
          <w:rPr>
            <w:rStyle w:val="Hyperlink"/>
            <w:rFonts w:ascii="Arial Narrow" w:hAnsi="Arial Narrow"/>
            <w:sz w:val="22"/>
            <w:szCs w:val="22"/>
          </w:rPr>
          <w:t>danielle.garrao@crf-rj.org.br</w:t>
        </w:r>
      </w:hyperlink>
      <w:r w:rsidRPr="00E76C45">
        <w:rPr>
          <w:rFonts w:ascii="Arial Narrow" w:hAnsi="Arial Narrow"/>
          <w:color w:val="000000"/>
          <w:sz w:val="22"/>
          <w:szCs w:val="22"/>
        </w:rPr>
        <w:t>.  B</w:t>
      </w:r>
      <w:r w:rsidRPr="00E76C45">
        <w:rPr>
          <w:rStyle w:val="Forte"/>
          <w:rFonts w:ascii="Arial Narrow" w:hAnsi="Arial Narrow"/>
          <w:b w:val="0"/>
          <w:color w:val="000000"/>
          <w:sz w:val="22"/>
          <w:szCs w:val="22"/>
        </w:rPr>
        <w:t>em como pedido de esclarecimentos de como os dados são tratados no âmbito do CRF-RJ.</w:t>
      </w:r>
    </w:p>
    <w:p w14:paraId="6ABBEFB3" w14:textId="77777777" w:rsidR="0035728D" w:rsidRPr="00E76C45" w:rsidRDefault="0035728D" w:rsidP="0035728D">
      <w:pPr>
        <w:pStyle w:val="western"/>
        <w:ind w:left="360"/>
        <w:jc w:val="both"/>
        <w:rPr>
          <w:rFonts w:ascii="Arial Narrow" w:hAnsi="Arial Narrow"/>
          <w:color w:val="000000"/>
          <w:sz w:val="22"/>
          <w:szCs w:val="22"/>
        </w:rPr>
      </w:pPr>
    </w:p>
    <w:p w14:paraId="46E79AB1" w14:textId="1CF02BAF" w:rsidR="0035728D" w:rsidRPr="00E76C45" w:rsidRDefault="0035728D" w:rsidP="0035728D">
      <w:pPr>
        <w:pStyle w:val="western"/>
        <w:numPr>
          <w:ilvl w:val="1"/>
          <w:numId w:val="2"/>
        </w:numPr>
        <w:jc w:val="both"/>
        <w:rPr>
          <w:rFonts w:ascii="Arial Narrow" w:hAnsi="Arial Narrow"/>
          <w:color w:val="000000"/>
          <w:sz w:val="22"/>
          <w:szCs w:val="22"/>
        </w:rPr>
      </w:pPr>
      <w:r w:rsidRPr="00E76C45">
        <w:rPr>
          <w:rFonts w:ascii="Arial Narrow" w:hAnsi="Arial Narrow"/>
          <w:color w:val="000000"/>
          <w:sz w:val="22"/>
          <w:szCs w:val="22"/>
        </w:rPr>
        <w:t xml:space="preserve">Eventuais violações externas que atinjam o sistema de proteção do CRF, serão comunicadas aos titulares, bem como a Autoridade Nacional de Proteção de Dados- ANPD. </w:t>
      </w:r>
    </w:p>
    <w:p w14:paraId="3E264B06" w14:textId="77777777" w:rsidR="0035728D" w:rsidRPr="00E76C45" w:rsidRDefault="0035728D" w:rsidP="0035728D">
      <w:pPr>
        <w:pStyle w:val="western"/>
        <w:ind w:left="360"/>
        <w:jc w:val="both"/>
        <w:rPr>
          <w:rFonts w:ascii="Arial Narrow" w:hAnsi="Arial Narrow"/>
          <w:color w:val="000000"/>
          <w:sz w:val="22"/>
          <w:szCs w:val="22"/>
        </w:rPr>
      </w:pPr>
    </w:p>
    <w:p w14:paraId="5E18ED09" w14:textId="5B408245" w:rsidR="0035728D" w:rsidRPr="0035728D" w:rsidRDefault="0035728D" w:rsidP="0035728D">
      <w:pPr>
        <w:pStyle w:val="PargrafodaLista"/>
        <w:numPr>
          <w:ilvl w:val="1"/>
          <w:numId w:val="2"/>
        </w:numPr>
        <w:jc w:val="both"/>
        <w:rPr>
          <w:rStyle w:val="Forte"/>
          <w:rFonts w:ascii="Arial Narrow" w:hAnsi="Arial Narrow"/>
          <w:b w:val="0"/>
          <w:sz w:val="22"/>
          <w:szCs w:val="22"/>
        </w:rPr>
      </w:pPr>
      <w:r w:rsidRPr="0035728D">
        <w:rPr>
          <w:rStyle w:val="Forte"/>
          <w:rFonts w:ascii="Arial Narrow" w:hAnsi="Arial Narrow"/>
          <w:b w:val="0"/>
          <w:sz w:val="22"/>
          <w:szCs w:val="22"/>
        </w:rPr>
        <w:t>Caso haja o total adimplemento do contrato, os dados serão imediatamente eliminados após o encerramento deste instrumento, visto que não serão necessários. No entanto, se houver qualquer outra razão para manutenção, como eventual descumprimento de cláusula, necessidade de execução judicial, ou obrigação legal,  o CRF-RJ irá manter o tratamento dos dados até que se cumpra sua finalidade.</w:t>
      </w:r>
    </w:p>
    <w:p w14:paraId="7D4A5386" w14:textId="77777777" w:rsidR="0035728D" w:rsidRPr="0035728D" w:rsidRDefault="0035728D" w:rsidP="0035728D">
      <w:pPr>
        <w:pStyle w:val="PargrafodaLista"/>
        <w:ind w:left="360"/>
        <w:jc w:val="both"/>
        <w:rPr>
          <w:rStyle w:val="Forte"/>
          <w:rFonts w:ascii="Arial Narrow" w:hAnsi="Arial Narrow"/>
          <w:b w:val="0"/>
          <w:sz w:val="22"/>
          <w:szCs w:val="22"/>
        </w:rPr>
      </w:pPr>
    </w:p>
    <w:p w14:paraId="2773330B" w14:textId="6A842071" w:rsidR="0035728D" w:rsidRDefault="0035728D" w:rsidP="0035728D">
      <w:pPr>
        <w:pStyle w:val="western"/>
        <w:numPr>
          <w:ilvl w:val="1"/>
          <w:numId w:val="2"/>
        </w:numPr>
        <w:jc w:val="both"/>
        <w:rPr>
          <w:rFonts w:ascii="Arial Narrow" w:hAnsi="Arial Narrow"/>
          <w:sz w:val="22"/>
          <w:szCs w:val="22"/>
        </w:rPr>
      </w:pPr>
      <w:r w:rsidRPr="00A05C31">
        <w:rPr>
          <w:rFonts w:ascii="Arial Narrow" w:hAnsi="Arial Narrow"/>
          <w:sz w:val="22"/>
          <w:szCs w:val="22"/>
        </w:rPr>
        <w:t>Nossa Política de privacidade de dados está disponível no site, e sugerimos acompanhamento periódico.</w:t>
      </w:r>
    </w:p>
    <w:p w14:paraId="0979EE1D" w14:textId="77777777" w:rsidR="0035728D" w:rsidRPr="00E76C45" w:rsidRDefault="0035728D" w:rsidP="0035728D">
      <w:pPr>
        <w:pStyle w:val="western"/>
        <w:ind w:left="360"/>
        <w:jc w:val="both"/>
        <w:rPr>
          <w:rFonts w:ascii="Arial Narrow" w:hAnsi="Arial Narrow"/>
          <w:color w:val="000000"/>
          <w:sz w:val="22"/>
          <w:szCs w:val="22"/>
        </w:rPr>
      </w:pPr>
    </w:p>
    <w:p w14:paraId="25B07C18" w14:textId="70218C92" w:rsidR="0035728D" w:rsidRPr="00E76C45" w:rsidRDefault="0035728D" w:rsidP="0035728D">
      <w:pPr>
        <w:pStyle w:val="SemEspaamento"/>
        <w:numPr>
          <w:ilvl w:val="1"/>
          <w:numId w:val="2"/>
        </w:numPr>
        <w:rPr>
          <w:rFonts w:ascii="Arial Narrow" w:hAnsi="Arial Narrow"/>
        </w:rPr>
      </w:pPr>
      <w:r w:rsidRPr="00E76C45">
        <w:rPr>
          <w:rFonts w:ascii="Arial Narrow" w:hAnsi="Arial Narrow"/>
        </w:rPr>
        <w:t>Os dados pessoais serão eliminados após o término de seu tratamento, no âmbito e nos limites técnicos das atividades, autorizada a conservação para as seguintes finalidades:</w:t>
      </w:r>
    </w:p>
    <w:p w14:paraId="7E9568FA" w14:textId="77777777" w:rsidR="0035728D" w:rsidRPr="00E76C45" w:rsidRDefault="0035728D" w:rsidP="0035728D">
      <w:pPr>
        <w:pStyle w:val="SemEspaamento"/>
        <w:ind w:left="360"/>
        <w:rPr>
          <w:rFonts w:ascii="Arial Narrow" w:hAnsi="Arial Narrow"/>
        </w:rPr>
      </w:pPr>
    </w:p>
    <w:p w14:paraId="44E92ADE" w14:textId="18E2B410" w:rsidR="0035728D" w:rsidRPr="00E76C45" w:rsidRDefault="0035728D" w:rsidP="0035728D">
      <w:pPr>
        <w:pStyle w:val="SemEspaamento"/>
        <w:numPr>
          <w:ilvl w:val="2"/>
          <w:numId w:val="2"/>
        </w:numPr>
        <w:rPr>
          <w:rFonts w:ascii="Arial Narrow" w:hAnsi="Arial Narrow"/>
        </w:rPr>
      </w:pPr>
      <w:proofErr w:type="gramStart"/>
      <w:r w:rsidRPr="00E76C45">
        <w:rPr>
          <w:rFonts w:ascii="Arial Narrow" w:hAnsi="Arial Narrow"/>
        </w:rPr>
        <w:t>cumprimento</w:t>
      </w:r>
      <w:proofErr w:type="gramEnd"/>
      <w:r w:rsidRPr="00E76C45">
        <w:rPr>
          <w:rFonts w:ascii="Arial Narrow" w:hAnsi="Arial Narrow"/>
        </w:rPr>
        <w:t xml:space="preserve"> de obrigação legal ou regulatória pelo controlador;</w:t>
      </w:r>
    </w:p>
    <w:p w14:paraId="401E5DCA" w14:textId="77777777" w:rsidR="0035728D" w:rsidRPr="00E76C45" w:rsidRDefault="0035728D" w:rsidP="0035728D">
      <w:pPr>
        <w:pStyle w:val="SemEspaamento"/>
        <w:ind w:left="360"/>
        <w:rPr>
          <w:rFonts w:ascii="Arial Narrow" w:hAnsi="Arial Narrow"/>
        </w:rPr>
      </w:pPr>
    </w:p>
    <w:p w14:paraId="6800F1BC" w14:textId="5CD88A21" w:rsidR="0035728D" w:rsidRPr="00E76C45" w:rsidRDefault="0035728D" w:rsidP="0035728D">
      <w:pPr>
        <w:pStyle w:val="SemEspaamento"/>
        <w:numPr>
          <w:ilvl w:val="2"/>
          <w:numId w:val="2"/>
        </w:numPr>
        <w:rPr>
          <w:rFonts w:ascii="Arial Narrow" w:hAnsi="Arial Narrow"/>
        </w:rPr>
      </w:pPr>
      <w:r w:rsidRPr="00E76C45">
        <w:rPr>
          <w:rFonts w:ascii="Arial Narrow" w:hAnsi="Arial Narrow"/>
        </w:rPr>
        <w:t xml:space="preserve"> </w:t>
      </w:r>
      <w:proofErr w:type="gramStart"/>
      <w:r w:rsidRPr="00E76C45">
        <w:rPr>
          <w:rFonts w:ascii="Arial Narrow" w:hAnsi="Arial Narrow"/>
        </w:rPr>
        <w:t>estudo</w:t>
      </w:r>
      <w:proofErr w:type="gramEnd"/>
      <w:r w:rsidRPr="00E76C45">
        <w:rPr>
          <w:rFonts w:ascii="Arial Narrow" w:hAnsi="Arial Narrow"/>
        </w:rPr>
        <w:t xml:space="preserve"> por órgão de pesquisa, garantida, sempre que possível, a anonimização dos dados pessoais;</w:t>
      </w:r>
    </w:p>
    <w:p w14:paraId="0746B3F5" w14:textId="77777777" w:rsidR="0035728D" w:rsidRPr="00E76C45" w:rsidRDefault="0035728D" w:rsidP="0035728D">
      <w:pPr>
        <w:pStyle w:val="SemEspaamento"/>
        <w:ind w:left="360"/>
        <w:rPr>
          <w:rFonts w:ascii="Arial Narrow" w:hAnsi="Arial Narrow"/>
        </w:rPr>
      </w:pPr>
    </w:p>
    <w:p w14:paraId="3E727EBE" w14:textId="2BDF5C34" w:rsidR="0035728D" w:rsidRPr="00E76C45" w:rsidRDefault="0035728D" w:rsidP="0035728D">
      <w:pPr>
        <w:pStyle w:val="SemEspaamento"/>
        <w:numPr>
          <w:ilvl w:val="2"/>
          <w:numId w:val="2"/>
        </w:numPr>
        <w:rPr>
          <w:rFonts w:ascii="Arial Narrow" w:hAnsi="Arial Narrow"/>
        </w:rPr>
      </w:pPr>
      <w:proofErr w:type="gramStart"/>
      <w:r w:rsidRPr="00E76C45">
        <w:rPr>
          <w:rFonts w:ascii="Arial Narrow" w:hAnsi="Arial Narrow"/>
        </w:rPr>
        <w:t>transferência</w:t>
      </w:r>
      <w:proofErr w:type="gramEnd"/>
      <w:r w:rsidRPr="00E76C45">
        <w:rPr>
          <w:rFonts w:ascii="Arial Narrow" w:hAnsi="Arial Narrow"/>
        </w:rPr>
        <w:t xml:space="preserve"> a terceiro, desde que respeitados os requisitos de tratamento de dados dispostos nesta Lei; ou</w:t>
      </w:r>
    </w:p>
    <w:p w14:paraId="49751677" w14:textId="77777777" w:rsidR="0035728D" w:rsidRPr="00E76C45" w:rsidRDefault="0035728D" w:rsidP="0035728D">
      <w:pPr>
        <w:pStyle w:val="SemEspaamento"/>
        <w:rPr>
          <w:rFonts w:ascii="Arial Narrow" w:hAnsi="Arial Narrow"/>
        </w:rPr>
      </w:pPr>
    </w:p>
    <w:p w14:paraId="2BEBAC19" w14:textId="78157797" w:rsidR="0035728D" w:rsidRPr="00E76C45" w:rsidRDefault="0035728D" w:rsidP="0035728D">
      <w:pPr>
        <w:pStyle w:val="SemEspaamento"/>
        <w:numPr>
          <w:ilvl w:val="1"/>
          <w:numId w:val="2"/>
        </w:numPr>
        <w:rPr>
          <w:rFonts w:ascii="Arial Narrow" w:hAnsi="Arial Narrow"/>
        </w:rPr>
      </w:pPr>
      <w:proofErr w:type="gramStart"/>
      <w:r w:rsidRPr="00E76C45">
        <w:rPr>
          <w:rFonts w:ascii="Arial Narrow" w:hAnsi="Arial Narrow"/>
        </w:rPr>
        <w:t>uso</w:t>
      </w:r>
      <w:proofErr w:type="gramEnd"/>
      <w:r w:rsidRPr="00E76C45">
        <w:rPr>
          <w:rFonts w:ascii="Arial Narrow" w:hAnsi="Arial Narrow"/>
        </w:rPr>
        <w:t xml:space="preserve"> exclusivo do controlador, vedado seu acesso por terceiro, e desde que anonimizados os dados.</w:t>
      </w:r>
    </w:p>
    <w:p w14:paraId="0B35FEE5" w14:textId="77777777" w:rsidR="0035728D" w:rsidRPr="0035728D" w:rsidRDefault="0035728D" w:rsidP="0035728D">
      <w:pPr>
        <w:pStyle w:val="PargrafodaLista"/>
        <w:ind w:left="360"/>
        <w:jc w:val="both"/>
        <w:rPr>
          <w:rFonts w:ascii="Arial Narrow" w:hAnsi="Arial Narrow"/>
          <w:sz w:val="22"/>
          <w:szCs w:val="22"/>
        </w:rPr>
      </w:pPr>
    </w:p>
    <w:p w14:paraId="6326A909" w14:textId="7D17E834" w:rsidR="00573072" w:rsidRPr="00EB555A" w:rsidRDefault="0035728D" w:rsidP="00573072">
      <w:pPr>
        <w:spacing w:line="276" w:lineRule="auto"/>
        <w:jc w:val="center"/>
        <w:rPr>
          <w:rFonts w:ascii="Arial" w:hAnsi="Arial" w:cs="Arial"/>
          <w:sz w:val="20"/>
        </w:rPr>
      </w:pPr>
      <w:r>
        <w:rPr>
          <w:rFonts w:ascii="Arial" w:hAnsi="Arial" w:cs="Arial"/>
          <w:sz w:val="20"/>
        </w:rPr>
        <w:t>R</w:t>
      </w:r>
      <w:r w:rsidR="00573072" w:rsidRPr="00EB555A">
        <w:rPr>
          <w:rFonts w:ascii="Arial" w:hAnsi="Arial" w:cs="Arial"/>
          <w:sz w:val="20"/>
        </w:rPr>
        <w:t>io de Janeiro, ______ de ________</w:t>
      </w:r>
      <w:r w:rsidR="00573072">
        <w:rPr>
          <w:rFonts w:ascii="Arial" w:hAnsi="Arial" w:cs="Arial"/>
          <w:sz w:val="20"/>
        </w:rPr>
        <w:t>_</w:t>
      </w:r>
      <w:r w:rsidR="00573072" w:rsidRPr="00EB555A">
        <w:rPr>
          <w:rFonts w:ascii="Arial" w:hAnsi="Arial" w:cs="Arial"/>
          <w:sz w:val="20"/>
        </w:rPr>
        <w:t xml:space="preserve">____ </w:t>
      </w:r>
      <w:proofErr w:type="spellStart"/>
      <w:r w:rsidR="00573072" w:rsidRPr="00EB555A">
        <w:rPr>
          <w:rFonts w:ascii="Arial" w:hAnsi="Arial" w:cs="Arial"/>
          <w:sz w:val="20"/>
        </w:rPr>
        <w:t>de</w:t>
      </w:r>
      <w:proofErr w:type="spellEnd"/>
      <w:r w:rsidR="00573072" w:rsidRPr="00EB555A">
        <w:rPr>
          <w:rFonts w:ascii="Arial" w:hAnsi="Arial" w:cs="Arial"/>
          <w:sz w:val="20"/>
        </w:rPr>
        <w:t xml:space="preserve"> 20</w:t>
      </w:r>
      <w:r w:rsidR="00D719CF">
        <w:rPr>
          <w:rFonts w:ascii="Arial" w:hAnsi="Arial" w:cs="Arial"/>
          <w:sz w:val="20"/>
        </w:rPr>
        <w:t>21</w:t>
      </w:r>
      <w:r w:rsidR="00573072" w:rsidRPr="00EB555A">
        <w:rPr>
          <w:rFonts w:ascii="Arial" w:hAnsi="Arial" w:cs="Arial"/>
          <w:sz w:val="20"/>
        </w:rPr>
        <w:t>.</w:t>
      </w:r>
    </w:p>
    <w:p w14:paraId="5D2FB15C" w14:textId="77777777" w:rsidR="00573072" w:rsidRDefault="00573072" w:rsidP="00573072">
      <w:pPr>
        <w:spacing w:line="276" w:lineRule="auto"/>
        <w:jc w:val="center"/>
        <w:rPr>
          <w:rFonts w:ascii="Arial" w:hAnsi="Arial" w:cs="Arial"/>
          <w:sz w:val="20"/>
        </w:rPr>
      </w:pPr>
    </w:p>
    <w:p w14:paraId="09B3F044" w14:textId="77777777" w:rsidR="00573072" w:rsidRDefault="00573072" w:rsidP="00573072">
      <w:pPr>
        <w:spacing w:line="276" w:lineRule="auto"/>
        <w:jc w:val="center"/>
        <w:rPr>
          <w:rFonts w:ascii="Arial" w:hAnsi="Arial" w:cs="Arial"/>
          <w:sz w:val="20"/>
        </w:rPr>
      </w:pPr>
    </w:p>
    <w:p w14:paraId="57150C03" w14:textId="77777777" w:rsidR="00573072" w:rsidRPr="00EB555A" w:rsidRDefault="00573072" w:rsidP="00573072">
      <w:pPr>
        <w:spacing w:line="276" w:lineRule="auto"/>
        <w:jc w:val="center"/>
        <w:rPr>
          <w:rFonts w:ascii="Arial" w:hAnsi="Arial" w:cs="Arial"/>
          <w:sz w:val="20"/>
        </w:rPr>
      </w:pPr>
    </w:p>
    <w:p w14:paraId="5D7AA87A" w14:textId="77777777" w:rsidR="00573072" w:rsidRPr="00EB555A" w:rsidRDefault="00573072" w:rsidP="00573072">
      <w:pPr>
        <w:spacing w:line="276" w:lineRule="auto"/>
        <w:jc w:val="center"/>
        <w:rPr>
          <w:rFonts w:ascii="Arial" w:hAnsi="Arial" w:cs="Arial"/>
          <w:sz w:val="20"/>
        </w:rPr>
      </w:pPr>
    </w:p>
    <w:p w14:paraId="459E44E9" w14:textId="77777777" w:rsidR="00573072" w:rsidRPr="00EB555A" w:rsidRDefault="00573072" w:rsidP="00573072">
      <w:pPr>
        <w:spacing w:line="276" w:lineRule="auto"/>
        <w:jc w:val="center"/>
        <w:rPr>
          <w:rFonts w:ascii="Arial" w:hAnsi="Arial" w:cs="Arial"/>
          <w:sz w:val="20"/>
        </w:rPr>
      </w:pPr>
      <w:r w:rsidRPr="00EB555A">
        <w:rPr>
          <w:rFonts w:ascii="Arial" w:hAnsi="Arial" w:cs="Arial"/>
          <w:sz w:val="20"/>
        </w:rPr>
        <w:t>______________________________________________________________________</w:t>
      </w:r>
    </w:p>
    <w:p w14:paraId="63C66A65" w14:textId="77777777" w:rsidR="00573072" w:rsidRDefault="00573072" w:rsidP="00573072">
      <w:pPr>
        <w:pStyle w:val="Corpodetexto211"/>
        <w:spacing w:line="276" w:lineRule="auto"/>
        <w:jc w:val="center"/>
        <w:rPr>
          <w:rFonts w:ascii="Arial" w:hAnsi="Arial" w:cs="Arial"/>
          <w:sz w:val="20"/>
          <w:szCs w:val="20"/>
        </w:rPr>
      </w:pPr>
      <w:r>
        <w:rPr>
          <w:rFonts w:ascii="Arial" w:hAnsi="Arial" w:cs="Arial"/>
          <w:sz w:val="20"/>
          <w:szCs w:val="20"/>
        </w:rPr>
        <w:t>CONTRATANTE</w:t>
      </w:r>
    </w:p>
    <w:p w14:paraId="4DEC9708" w14:textId="77777777" w:rsidR="00573072" w:rsidRDefault="00573072" w:rsidP="00573072">
      <w:pPr>
        <w:pStyle w:val="Corpodetexto211"/>
        <w:spacing w:line="276" w:lineRule="auto"/>
        <w:jc w:val="center"/>
        <w:rPr>
          <w:rFonts w:ascii="Arial" w:hAnsi="Arial" w:cs="Arial"/>
          <w:sz w:val="20"/>
          <w:szCs w:val="20"/>
        </w:rPr>
      </w:pPr>
      <w:r w:rsidRPr="00EB555A">
        <w:rPr>
          <w:rFonts w:ascii="Arial" w:hAnsi="Arial" w:cs="Arial"/>
          <w:sz w:val="20"/>
          <w:szCs w:val="20"/>
        </w:rPr>
        <w:t>CONSELHO REGIONAL DE FARMÁCIA DO ESTADO DO RIO DE JANEIRO</w:t>
      </w:r>
    </w:p>
    <w:p w14:paraId="086AEECB" w14:textId="77777777" w:rsidR="00573072" w:rsidRPr="00EB555A" w:rsidRDefault="00573072" w:rsidP="00573072">
      <w:pPr>
        <w:pStyle w:val="Corpodetexto211"/>
        <w:spacing w:line="276" w:lineRule="auto"/>
        <w:jc w:val="center"/>
        <w:rPr>
          <w:rFonts w:ascii="Arial" w:hAnsi="Arial" w:cs="Arial"/>
          <w:sz w:val="20"/>
          <w:szCs w:val="20"/>
        </w:rPr>
      </w:pPr>
      <w:r>
        <w:rPr>
          <w:rFonts w:ascii="Arial" w:hAnsi="Arial" w:cs="Arial"/>
          <w:sz w:val="20"/>
          <w:szCs w:val="20"/>
        </w:rPr>
        <w:t>Tania Maria Lemos Mouço - Presidente</w:t>
      </w:r>
    </w:p>
    <w:p w14:paraId="09578FE8" w14:textId="77777777" w:rsidR="00573072" w:rsidRDefault="00573072" w:rsidP="00573072">
      <w:pPr>
        <w:spacing w:line="276" w:lineRule="auto"/>
        <w:rPr>
          <w:rFonts w:ascii="Arial" w:hAnsi="Arial" w:cs="Arial"/>
          <w:sz w:val="20"/>
        </w:rPr>
      </w:pPr>
    </w:p>
    <w:p w14:paraId="7F38668F" w14:textId="77777777" w:rsidR="00573072" w:rsidRDefault="00573072" w:rsidP="00573072">
      <w:pPr>
        <w:spacing w:line="276" w:lineRule="auto"/>
        <w:rPr>
          <w:rFonts w:ascii="Arial" w:hAnsi="Arial" w:cs="Arial"/>
          <w:sz w:val="20"/>
        </w:rPr>
      </w:pPr>
    </w:p>
    <w:p w14:paraId="31C36D64" w14:textId="77777777" w:rsidR="00573072" w:rsidRDefault="00573072" w:rsidP="00573072">
      <w:pPr>
        <w:spacing w:line="276" w:lineRule="auto"/>
        <w:rPr>
          <w:rFonts w:ascii="Arial" w:hAnsi="Arial" w:cs="Arial"/>
          <w:sz w:val="20"/>
        </w:rPr>
      </w:pPr>
    </w:p>
    <w:p w14:paraId="31486F78" w14:textId="77777777" w:rsidR="00573072" w:rsidRDefault="00573072" w:rsidP="00573072">
      <w:pPr>
        <w:spacing w:line="276" w:lineRule="auto"/>
        <w:rPr>
          <w:rFonts w:ascii="Arial" w:hAnsi="Arial" w:cs="Arial"/>
          <w:sz w:val="20"/>
        </w:rPr>
      </w:pPr>
    </w:p>
    <w:p w14:paraId="42E915C7" w14:textId="77777777" w:rsidR="00573072" w:rsidRPr="00EB555A" w:rsidRDefault="00573072" w:rsidP="00573072">
      <w:pPr>
        <w:spacing w:line="276" w:lineRule="auto"/>
        <w:jc w:val="center"/>
        <w:rPr>
          <w:rFonts w:ascii="Arial" w:hAnsi="Arial" w:cs="Arial"/>
          <w:sz w:val="20"/>
        </w:rPr>
      </w:pPr>
      <w:r w:rsidRPr="00EB555A">
        <w:rPr>
          <w:rFonts w:ascii="Arial" w:hAnsi="Arial" w:cs="Arial"/>
          <w:sz w:val="20"/>
        </w:rPr>
        <w:t>_______________________________________________________________________</w:t>
      </w:r>
    </w:p>
    <w:p w14:paraId="02F53C34" w14:textId="77777777" w:rsidR="00573072" w:rsidRPr="00EB555A" w:rsidRDefault="00573072" w:rsidP="00573072">
      <w:pPr>
        <w:spacing w:line="276" w:lineRule="auto"/>
        <w:jc w:val="center"/>
        <w:rPr>
          <w:rFonts w:ascii="Arial" w:hAnsi="Arial" w:cs="Arial"/>
          <w:sz w:val="20"/>
        </w:rPr>
      </w:pPr>
      <w:r w:rsidRPr="00EB555A">
        <w:rPr>
          <w:rFonts w:ascii="Arial" w:hAnsi="Arial" w:cs="Arial"/>
          <w:sz w:val="20"/>
        </w:rPr>
        <w:t>CONTRATADA</w:t>
      </w:r>
    </w:p>
    <w:p w14:paraId="15134041" w14:textId="77777777" w:rsidR="00573072" w:rsidRPr="0097072E" w:rsidRDefault="00573072" w:rsidP="00573072">
      <w:pPr>
        <w:spacing w:line="276" w:lineRule="auto"/>
        <w:jc w:val="center"/>
        <w:rPr>
          <w:rFonts w:ascii="Arial" w:hAnsi="Arial" w:cs="Arial"/>
          <w:sz w:val="20"/>
        </w:rPr>
      </w:pPr>
      <w:proofErr w:type="gramStart"/>
      <w:r w:rsidRPr="001C74B4">
        <w:rPr>
          <w:rFonts w:ascii="Arial" w:hAnsi="Arial" w:cs="Arial"/>
          <w:sz w:val="20"/>
        </w:rPr>
        <w:t>Nome(</w:t>
      </w:r>
      <w:proofErr w:type="gramEnd"/>
      <w:r w:rsidRPr="001C74B4">
        <w:rPr>
          <w:rFonts w:ascii="Arial" w:hAnsi="Arial" w:cs="Arial"/>
          <w:sz w:val="20"/>
        </w:rPr>
        <w:t>s) e assinatura(s) do(s) Representante(s) Legal(</w:t>
      </w:r>
      <w:proofErr w:type="spellStart"/>
      <w:r w:rsidRPr="001C74B4">
        <w:rPr>
          <w:rFonts w:ascii="Arial" w:hAnsi="Arial" w:cs="Arial"/>
          <w:sz w:val="20"/>
        </w:rPr>
        <w:t>is</w:t>
      </w:r>
      <w:proofErr w:type="spellEnd"/>
      <w:r w:rsidRPr="001C74B4">
        <w:rPr>
          <w:rFonts w:ascii="Arial" w:hAnsi="Arial" w:cs="Arial"/>
          <w:sz w:val="20"/>
        </w:rPr>
        <w:t>)</w:t>
      </w:r>
    </w:p>
    <w:p w14:paraId="1E94BB49" w14:textId="77777777" w:rsidR="00573072" w:rsidRDefault="00573072" w:rsidP="00573072">
      <w:pPr>
        <w:spacing w:line="276" w:lineRule="auto"/>
        <w:jc w:val="both"/>
        <w:rPr>
          <w:rFonts w:ascii="Arial" w:hAnsi="Arial" w:cs="Arial"/>
          <w:sz w:val="20"/>
        </w:rPr>
      </w:pPr>
    </w:p>
    <w:p w14:paraId="4AE19671" w14:textId="77777777" w:rsidR="00573072" w:rsidRDefault="00573072" w:rsidP="00573072">
      <w:pPr>
        <w:spacing w:line="276" w:lineRule="auto"/>
        <w:jc w:val="both"/>
        <w:rPr>
          <w:rFonts w:ascii="Arial" w:hAnsi="Arial" w:cs="Arial"/>
          <w:sz w:val="20"/>
        </w:rPr>
      </w:pPr>
    </w:p>
    <w:p w14:paraId="4B554C5C" w14:textId="77777777" w:rsidR="00573072" w:rsidRPr="00EB555A" w:rsidRDefault="00573072" w:rsidP="00573072">
      <w:pPr>
        <w:pStyle w:val="Corpodetexto211"/>
        <w:overflowPunct/>
        <w:autoSpaceDE/>
        <w:adjustRightInd/>
        <w:spacing w:line="276" w:lineRule="auto"/>
        <w:rPr>
          <w:rFonts w:ascii="Arial" w:hAnsi="Arial" w:cs="Arial"/>
          <w:sz w:val="20"/>
          <w:szCs w:val="20"/>
        </w:rPr>
      </w:pPr>
      <w:r w:rsidRPr="00EB555A">
        <w:rPr>
          <w:rFonts w:ascii="Arial" w:hAnsi="Arial" w:cs="Arial"/>
          <w:sz w:val="20"/>
          <w:szCs w:val="20"/>
        </w:rPr>
        <w:t>TESTEMUNHAS:</w:t>
      </w:r>
    </w:p>
    <w:p w14:paraId="225F4110" w14:textId="77777777" w:rsidR="00573072" w:rsidRDefault="00573072" w:rsidP="00573072">
      <w:pPr>
        <w:spacing w:line="276" w:lineRule="auto"/>
        <w:jc w:val="both"/>
        <w:rPr>
          <w:rFonts w:ascii="Arial" w:hAnsi="Arial" w:cs="Arial"/>
          <w:sz w:val="20"/>
        </w:rPr>
      </w:pPr>
    </w:p>
    <w:p w14:paraId="3B4FBBE9" w14:textId="77777777" w:rsidR="00573072" w:rsidRDefault="00573072" w:rsidP="00573072">
      <w:pPr>
        <w:spacing w:line="276" w:lineRule="auto"/>
        <w:jc w:val="both"/>
        <w:rPr>
          <w:rFonts w:ascii="Arial" w:hAnsi="Arial" w:cs="Arial"/>
          <w:sz w:val="20"/>
        </w:rPr>
      </w:pPr>
    </w:p>
    <w:p w14:paraId="7CE89CDA" w14:textId="77777777" w:rsidR="00573072" w:rsidRDefault="00573072" w:rsidP="00573072">
      <w:pPr>
        <w:spacing w:line="276" w:lineRule="auto"/>
        <w:jc w:val="both"/>
        <w:rPr>
          <w:rFonts w:ascii="Arial" w:hAnsi="Arial" w:cs="Arial"/>
          <w:sz w:val="20"/>
        </w:rPr>
      </w:pPr>
      <w:r w:rsidRPr="00EB555A">
        <w:rPr>
          <w:rFonts w:ascii="Arial" w:hAnsi="Arial" w:cs="Arial"/>
          <w:sz w:val="20"/>
        </w:rPr>
        <w:t>Nome:</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Nome:</w:t>
      </w:r>
    </w:p>
    <w:p w14:paraId="02D654C7" w14:textId="77777777" w:rsidR="008D02F9" w:rsidRDefault="00573072" w:rsidP="004E575A">
      <w:pPr>
        <w:spacing w:line="276" w:lineRule="auto"/>
        <w:jc w:val="both"/>
      </w:pPr>
      <w:r>
        <w:rPr>
          <w:rFonts w:ascii="Arial" w:hAnsi="Arial" w:cs="Arial"/>
          <w:sz w:val="20"/>
        </w:rPr>
        <w:t xml:space="preserve">RG: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RG:</w:t>
      </w:r>
    </w:p>
    <w:sectPr w:rsidR="008D02F9" w:rsidSect="00573072">
      <w:headerReference w:type="default" r:id="rId10"/>
      <w:footerReference w:type="default" r:id="rId11"/>
      <w:pgSz w:w="11907" w:h="16840" w:code="9"/>
      <w:pgMar w:top="2234" w:right="1417" w:bottom="1134" w:left="1418" w:header="720" w:footer="0" w:gutter="0"/>
      <w:paperSrc w:first="7" w:other="7"/>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08F12" w14:textId="77777777" w:rsidR="00B46030" w:rsidRDefault="00B46030">
      <w:r>
        <w:separator/>
      </w:r>
    </w:p>
  </w:endnote>
  <w:endnote w:type="continuationSeparator" w:id="0">
    <w:p w14:paraId="1CA376BA" w14:textId="77777777" w:rsidR="00B46030" w:rsidRDefault="00B46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SystemEx">
    <w:altName w:val="Calibri"/>
    <w:panose1 w:val="00000000000000000000"/>
    <w:charset w:val="00"/>
    <w:family w:val="swiss"/>
    <w:notTrueType/>
    <w:pitch w:val="variable"/>
    <w:sig w:usb0="00000003" w:usb1="00000000" w:usb2="00000000" w:usb3="00000000" w:csb0="00000001" w:csb1="00000000"/>
  </w:font>
  <w:font w:name="Century Schoolbook">
    <w:altName w:val="Century"/>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0" w:type="dxa"/>
      <w:jc w:val="center"/>
      <w:tblBorders>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56"/>
      <w:gridCol w:w="164"/>
      <w:gridCol w:w="160"/>
      <w:gridCol w:w="3205"/>
      <w:gridCol w:w="3205"/>
    </w:tblGrid>
    <w:tr w:rsidR="00CD76CE" w14:paraId="1711C08A" w14:textId="77777777" w:rsidTr="00116FE5">
      <w:trPr>
        <w:trHeight w:val="421"/>
        <w:jc w:val="center"/>
      </w:trPr>
      <w:tc>
        <w:tcPr>
          <w:tcW w:w="2756" w:type="dxa"/>
          <w:tcBorders>
            <w:top w:val="single" w:sz="4" w:space="0" w:color="auto"/>
            <w:left w:val="single" w:sz="4" w:space="0" w:color="auto"/>
            <w:bottom w:val="single" w:sz="4" w:space="0" w:color="auto"/>
            <w:right w:val="single" w:sz="4" w:space="0" w:color="auto"/>
          </w:tcBorders>
          <w:hideMark/>
        </w:tcPr>
        <w:p w14:paraId="3D5E33E3" w14:textId="01E206C8" w:rsidR="00CD76CE" w:rsidRDefault="00CD76CE" w:rsidP="00CD76CE">
          <w:pPr>
            <w:jc w:val="center"/>
            <w:rPr>
              <w:rFonts w:cs="Arial"/>
              <w:b/>
              <w:color w:val="000000"/>
              <w:sz w:val="15"/>
              <w:szCs w:val="15"/>
            </w:rPr>
          </w:pPr>
          <w:r>
            <w:rPr>
              <w:rFonts w:cs="Arial"/>
              <w:b/>
              <w:color w:val="000000"/>
              <w:sz w:val="15"/>
              <w:szCs w:val="15"/>
            </w:rPr>
            <w:t xml:space="preserve">CONTRATO ELABORADO CONFERIDO PELO SETOR DE LICITAÇÕES  </w:t>
          </w:r>
        </w:p>
      </w:tc>
      <w:tc>
        <w:tcPr>
          <w:tcW w:w="164" w:type="dxa"/>
          <w:tcBorders>
            <w:top w:val="nil"/>
            <w:left w:val="single" w:sz="4" w:space="0" w:color="auto"/>
            <w:bottom w:val="nil"/>
            <w:right w:val="single" w:sz="4" w:space="0" w:color="auto"/>
          </w:tcBorders>
        </w:tcPr>
        <w:p w14:paraId="61F96381" w14:textId="77777777" w:rsidR="00CD76CE" w:rsidRDefault="00CD76CE" w:rsidP="00CD76CE">
          <w:pPr>
            <w:jc w:val="center"/>
            <w:rPr>
              <w:rFonts w:cs="Arial"/>
              <w:b/>
              <w:color w:val="000000"/>
              <w:sz w:val="15"/>
              <w:szCs w:val="15"/>
            </w:rPr>
          </w:pPr>
        </w:p>
      </w:tc>
      <w:tc>
        <w:tcPr>
          <w:tcW w:w="160" w:type="dxa"/>
          <w:tcBorders>
            <w:top w:val="nil"/>
            <w:left w:val="single" w:sz="4" w:space="0" w:color="auto"/>
            <w:bottom w:val="nil"/>
            <w:right w:val="single" w:sz="4" w:space="0" w:color="auto"/>
          </w:tcBorders>
          <w:vAlign w:val="center"/>
        </w:tcPr>
        <w:p w14:paraId="376B361D" w14:textId="77777777" w:rsidR="00CD76CE" w:rsidRDefault="00CD76CE" w:rsidP="00CD76CE">
          <w:pPr>
            <w:rPr>
              <w:rFonts w:cs="Arial"/>
              <w:b/>
              <w:color w:val="000000"/>
              <w:sz w:val="15"/>
              <w:szCs w:val="15"/>
            </w:rPr>
          </w:pPr>
        </w:p>
      </w:tc>
      <w:tc>
        <w:tcPr>
          <w:tcW w:w="3205" w:type="dxa"/>
          <w:tcBorders>
            <w:top w:val="single" w:sz="4" w:space="0" w:color="auto"/>
            <w:left w:val="single" w:sz="4" w:space="0" w:color="auto"/>
            <w:bottom w:val="single" w:sz="4" w:space="0" w:color="auto"/>
            <w:right w:val="single" w:sz="4" w:space="0" w:color="auto"/>
          </w:tcBorders>
          <w:vAlign w:val="center"/>
          <w:hideMark/>
        </w:tcPr>
        <w:p w14:paraId="2707BFBE" w14:textId="77777777" w:rsidR="00CD76CE" w:rsidRDefault="00CD76CE" w:rsidP="00CD76CE">
          <w:pPr>
            <w:jc w:val="center"/>
            <w:rPr>
              <w:rFonts w:cs="Arial"/>
              <w:b/>
              <w:color w:val="000000"/>
              <w:sz w:val="15"/>
              <w:szCs w:val="15"/>
            </w:rPr>
          </w:pPr>
          <w:r>
            <w:rPr>
              <w:rFonts w:cs="Arial"/>
              <w:b/>
              <w:color w:val="000000"/>
              <w:sz w:val="15"/>
              <w:szCs w:val="15"/>
            </w:rPr>
            <w:t xml:space="preserve">CONFERIDO PELO </w:t>
          </w:r>
        </w:p>
        <w:p w14:paraId="6F53A141" w14:textId="77777777" w:rsidR="00CD76CE" w:rsidRDefault="00CD76CE" w:rsidP="00CD76CE">
          <w:pPr>
            <w:jc w:val="center"/>
            <w:rPr>
              <w:rFonts w:cs="Arial"/>
              <w:b/>
              <w:color w:val="000000"/>
              <w:sz w:val="15"/>
              <w:szCs w:val="15"/>
            </w:rPr>
          </w:pPr>
          <w:r>
            <w:rPr>
              <w:rFonts w:cs="Arial"/>
              <w:b/>
              <w:color w:val="000000"/>
              <w:sz w:val="15"/>
              <w:szCs w:val="15"/>
            </w:rPr>
            <w:t>DEPARTAMENTO JURÍDICO</w:t>
          </w:r>
        </w:p>
      </w:tc>
      <w:tc>
        <w:tcPr>
          <w:tcW w:w="3205" w:type="dxa"/>
          <w:tcBorders>
            <w:top w:val="single" w:sz="4" w:space="0" w:color="auto"/>
            <w:left w:val="single" w:sz="4" w:space="0" w:color="auto"/>
            <w:bottom w:val="single" w:sz="4" w:space="0" w:color="auto"/>
            <w:right w:val="single" w:sz="4" w:space="0" w:color="auto"/>
          </w:tcBorders>
        </w:tcPr>
        <w:p w14:paraId="765E3485" w14:textId="77777777" w:rsidR="00CD76CE" w:rsidRDefault="00CD76CE" w:rsidP="00CD76CE">
          <w:pPr>
            <w:jc w:val="center"/>
            <w:rPr>
              <w:rFonts w:cs="Arial"/>
              <w:b/>
              <w:color w:val="000000"/>
              <w:sz w:val="15"/>
              <w:szCs w:val="15"/>
            </w:rPr>
          </w:pPr>
          <w:r>
            <w:rPr>
              <w:rFonts w:cs="Arial"/>
              <w:b/>
              <w:color w:val="000000"/>
              <w:sz w:val="15"/>
              <w:szCs w:val="15"/>
            </w:rPr>
            <w:t>CONFERIDO PELA PRESIDENTE TANIA MARIA LEMOS MOUÇO</w:t>
          </w:r>
        </w:p>
      </w:tc>
    </w:tr>
  </w:tbl>
  <w:p w14:paraId="3D1D5FA2" w14:textId="66ABC2AF" w:rsidR="008D02F9" w:rsidRPr="0065392B" w:rsidRDefault="008D02F9" w:rsidP="008D02F9">
    <w:pPr>
      <w:pStyle w:val="Rodap"/>
      <w:tabs>
        <w:tab w:val="clear" w:pos="8838"/>
        <w:tab w:val="left" w:pos="9214"/>
      </w:tabs>
      <w:ind w:right="-1"/>
      <w:jc w:val="center"/>
      <w:rPr>
        <w:rFonts w:ascii="Arial" w:hAnsi="Arial" w:cs="Arial"/>
        <w:sz w:val="18"/>
        <w:szCs w:val="18"/>
        <w:lang w:val="pt-BR"/>
      </w:rPr>
    </w:pPr>
  </w:p>
  <w:p w14:paraId="41E27AEE" w14:textId="77777777" w:rsidR="008D02F9" w:rsidRPr="006172FA" w:rsidRDefault="008D02F9" w:rsidP="008D02F9">
    <w:pPr>
      <w:pStyle w:val="Rodap"/>
      <w:tabs>
        <w:tab w:val="clear" w:pos="8838"/>
        <w:tab w:val="left" w:pos="9214"/>
      </w:tabs>
      <w:ind w:right="-1"/>
      <w:jc w:val="center"/>
      <w:rPr>
        <w:rFonts w:ascii="Arial" w:hAnsi="Arial" w:cs="Arial"/>
        <w:sz w:val="18"/>
        <w:szCs w:val="18"/>
      </w:rPr>
    </w:pPr>
    <w:r>
      <w:rPr>
        <w:rFonts w:ascii="Arial" w:hAnsi="Arial" w:cs="Arial"/>
        <w:sz w:val="18"/>
        <w:szCs w:val="18"/>
        <w:lang w:val="pt-BR"/>
      </w:rPr>
      <w:t>P</w:t>
    </w:r>
    <w:proofErr w:type="spellStart"/>
    <w:r w:rsidRPr="006172FA">
      <w:rPr>
        <w:rFonts w:ascii="Arial" w:hAnsi="Arial" w:cs="Arial"/>
        <w:sz w:val="18"/>
        <w:szCs w:val="18"/>
      </w:rPr>
      <w:t>ágina</w:t>
    </w:r>
    <w:proofErr w:type="spellEnd"/>
    <w:r w:rsidRPr="006172FA">
      <w:rPr>
        <w:rFonts w:ascii="Arial" w:hAnsi="Arial" w:cs="Arial"/>
        <w:sz w:val="18"/>
        <w:szCs w:val="18"/>
      </w:rPr>
      <w:t xml:space="preserve"> </w:t>
    </w:r>
    <w:r w:rsidRPr="006172FA">
      <w:rPr>
        <w:rFonts w:ascii="Arial" w:hAnsi="Arial" w:cs="Arial"/>
        <w:sz w:val="18"/>
        <w:szCs w:val="18"/>
      </w:rPr>
      <w:fldChar w:fldCharType="begin"/>
    </w:r>
    <w:r w:rsidRPr="006172FA">
      <w:rPr>
        <w:rFonts w:ascii="Arial" w:hAnsi="Arial" w:cs="Arial"/>
        <w:sz w:val="18"/>
        <w:szCs w:val="18"/>
      </w:rPr>
      <w:instrText xml:space="preserve"> PAGE </w:instrText>
    </w:r>
    <w:r w:rsidRPr="006172FA">
      <w:rPr>
        <w:rFonts w:ascii="Arial" w:hAnsi="Arial" w:cs="Arial"/>
        <w:sz w:val="18"/>
        <w:szCs w:val="18"/>
      </w:rPr>
      <w:fldChar w:fldCharType="separate"/>
    </w:r>
    <w:r w:rsidR="006F50FB">
      <w:rPr>
        <w:rFonts w:ascii="Arial" w:hAnsi="Arial" w:cs="Arial"/>
        <w:noProof/>
        <w:sz w:val="18"/>
        <w:szCs w:val="18"/>
      </w:rPr>
      <w:t>7</w:t>
    </w:r>
    <w:r w:rsidRPr="006172FA">
      <w:rPr>
        <w:rFonts w:ascii="Arial" w:hAnsi="Arial" w:cs="Arial"/>
        <w:sz w:val="18"/>
        <w:szCs w:val="18"/>
      </w:rPr>
      <w:fldChar w:fldCharType="end"/>
    </w:r>
    <w:r w:rsidRPr="006172FA">
      <w:rPr>
        <w:rFonts w:ascii="Arial" w:hAnsi="Arial" w:cs="Arial"/>
        <w:sz w:val="18"/>
        <w:szCs w:val="18"/>
      </w:rPr>
      <w:t xml:space="preserve"> de </w:t>
    </w:r>
    <w:r w:rsidRPr="006172FA">
      <w:rPr>
        <w:rFonts w:ascii="Arial" w:hAnsi="Arial" w:cs="Arial"/>
        <w:sz w:val="18"/>
        <w:szCs w:val="18"/>
      </w:rPr>
      <w:fldChar w:fldCharType="begin"/>
    </w:r>
    <w:r w:rsidRPr="006172FA">
      <w:rPr>
        <w:rFonts w:ascii="Arial" w:hAnsi="Arial" w:cs="Arial"/>
        <w:sz w:val="18"/>
        <w:szCs w:val="18"/>
      </w:rPr>
      <w:instrText xml:space="preserve"> NUMPAGES </w:instrText>
    </w:r>
    <w:r w:rsidRPr="006172FA">
      <w:rPr>
        <w:rFonts w:ascii="Arial" w:hAnsi="Arial" w:cs="Arial"/>
        <w:sz w:val="18"/>
        <w:szCs w:val="18"/>
      </w:rPr>
      <w:fldChar w:fldCharType="separate"/>
    </w:r>
    <w:r w:rsidR="006F50FB">
      <w:rPr>
        <w:rFonts w:ascii="Arial" w:hAnsi="Arial" w:cs="Arial"/>
        <w:noProof/>
        <w:sz w:val="18"/>
        <w:szCs w:val="18"/>
      </w:rPr>
      <w:t>7</w:t>
    </w:r>
    <w:r w:rsidRPr="006172FA">
      <w:rPr>
        <w:rFonts w:ascii="Arial" w:hAnsi="Arial" w:cs="Arial"/>
        <w:sz w:val="18"/>
        <w:szCs w:val="18"/>
      </w:rPr>
      <w:fldChar w:fldCharType="end"/>
    </w:r>
  </w:p>
  <w:p w14:paraId="2892CECF" w14:textId="77777777" w:rsidR="008D02F9" w:rsidRDefault="008D02F9"/>
  <w:p w14:paraId="2314A694" w14:textId="77777777" w:rsidR="008D02F9" w:rsidRDefault="008D02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07B1A" w14:textId="77777777" w:rsidR="00B46030" w:rsidRDefault="00B46030">
      <w:r>
        <w:separator/>
      </w:r>
    </w:p>
  </w:footnote>
  <w:footnote w:type="continuationSeparator" w:id="0">
    <w:p w14:paraId="7788463A" w14:textId="77777777" w:rsidR="00B46030" w:rsidRDefault="00B46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A6DEF" w14:textId="77777777" w:rsidR="008D02F9" w:rsidRPr="00EC6247" w:rsidRDefault="008D02F9">
    <w:pPr>
      <w:ind w:right="360"/>
      <w:jc w:val="center"/>
      <w:rPr>
        <w:sz w:val="8"/>
        <w:szCs w:val="8"/>
      </w:rPr>
    </w:pPr>
  </w:p>
  <w:tbl>
    <w:tblPr>
      <w:tblW w:w="6519" w:type="dxa"/>
      <w:tblInd w:w="-1012" w:type="dxa"/>
      <w:tblLayout w:type="fixed"/>
      <w:tblCellMar>
        <w:left w:w="70" w:type="dxa"/>
        <w:right w:w="70" w:type="dxa"/>
      </w:tblCellMar>
      <w:tblLook w:val="0000" w:firstRow="0" w:lastRow="0" w:firstColumn="0" w:lastColumn="0" w:noHBand="0" w:noVBand="0"/>
    </w:tblPr>
    <w:tblGrid>
      <w:gridCol w:w="1857"/>
      <w:gridCol w:w="4662"/>
    </w:tblGrid>
    <w:tr w:rsidR="008D02F9" w14:paraId="48B9418D" w14:textId="77777777" w:rsidTr="008D02F9">
      <w:trPr>
        <w:trHeight w:val="1028"/>
      </w:trPr>
      <w:tc>
        <w:tcPr>
          <w:tcW w:w="1857" w:type="dxa"/>
        </w:tcPr>
        <w:p w14:paraId="00783CB3" w14:textId="77777777" w:rsidR="008D02F9" w:rsidRDefault="006F50FB" w:rsidP="008D02F9">
          <w:pPr>
            <w:rPr>
              <w:sz w:val="16"/>
            </w:rPr>
          </w:pPr>
          <w:r>
            <w:rPr>
              <w:b/>
              <w:noProof/>
            </w:rPr>
            <w:object w:dxaOrig="1440" w:dyaOrig="1440" w14:anchorId="65BA1D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6.2pt;margin-top:-7.15pt;width:70.75pt;height:67pt;z-index:-251658752">
                <v:imagedata r:id="rId1" o:title=""/>
              </v:shape>
              <o:OLEObject Type="Embed" ProgID="Word.Picture.8" ShapeID="_x0000_s2049" DrawAspect="Content" ObjectID="_1696242779" r:id="rId2"/>
            </w:object>
          </w:r>
        </w:p>
      </w:tc>
      <w:tc>
        <w:tcPr>
          <w:tcW w:w="4662" w:type="dxa"/>
        </w:tcPr>
        <w:p w14:paraId="1FBD4E76" w14:textId="77777777" w:rsidR="008D02F9" w:rsidRDefault="008D02F9" w:rsidP="008D02F9">
          <w:pPr>
            <w:rPr>
              <w:rFonts w:ascii="MS SystemEx" w:hAnsi="MS SystemEx"/>
              <w:b/>
              <w:sz w:val="16"/>
            </w:rPr>
          </w:pPr>
          <w:r>
            <w:rPr>
              <w:rFonts w:ascii="MS SystemEx" w:hAnsi="MS SystemEx"/>
              <w:b/>
              <w:sz w:val="16"/>
            </w:rPr>
            <w:t xml:space="preserve"> </w:t>
          </w:r>
        </w:p>
        <w:p w14:paraId="3C77B785" w14:textId="77777777" w:rsidR="008D02F9" w:rsidRDefault="008D02F9" w:rsidP="008D02F9">
          <w:pPr>
            <w:rPr>
              <w:rFonts w:ascii="Century Schoolbook" w:hAnsi="Century Schoolbook"/>
              <w:b/>
              <w:sz w:val="18"/>
              <w:szCs w:val="18"/>
            </w:rPr>
          </w:pPr>
          <w:r>
            <w:rPr>
              <w:rFonts w:ascii="Century Schoolbook" w:hAnsi="Century Schoolbook"/>
              <w:b/>
              <w:sz w:val="18"/>
              <w:szCs w:val="18"/>
            </w:rPr>
            <w:t>SERVIÇO PÚBLICO FEDERAL</w:t>
          </w:r>
        </w:p>
        <w:p w14:paraId="57C84690" w14:textId="77777777" w:rsidR="008D02F9" w:rsidRDefault="008D02F9" w:rsidP="008D02F9">
          <w:pPr>
            <w:rPr>
              <w:rFonts w:ascii="Century Schoolbook" w:hAnsi="Century Schoolbook"/>
              <w:sz w:val="18"/>
              <w:szCs w:val="18"/>
            </w:rPr>
          </w:pPr>
          <w:r>
            <w:rPr>
              <w:rFonts w:ascii="Century Schoolbook" w:hAnsi="Century Schoolbook"/>
              <w:sz w:val="18"/>
              <w:szCs w:val="18"/>
            </w:rPr>
            <w:t xml:space="preserve">CONSELHO REGIONAL DE FARMÁCIA </w:t>
          </w:r>
        </w:p>
        <w:p w14:paraId="3947F15B" w14:textId="77777777" w:rsidR="008D02F9" w:rsidRDefault="008D02F9" w:rsidP="008D02F9">
          <w:pPr>
            <w:rPr>
              <w:rFonts w:ascii="Century Schoolbook" w:hAnsi="Century Schoolbook"/>
              <w:sz w:val="18"/>
              <w:szCs w:val="18"/>
            </w:rPr>
          </w:pPr>
          <w:r>
            <w:rPr>
              <w:rFonts w:ascii="Century Schoolbook" w:hAnsi="Century Schoolbook"/>
              <w:sz w:val="18"/>
              <w:szCs w:val="18"/>
            </w:rPr>
            <w:t>DO ESTADO DO RIO DE JANEIRO - CRF-RJ</w:t>
          </w:r>
        </w:p>
        <w:p w14:paraId="1803113E" w14:textId="77777777" w:rsidR="008D02F9" w:rsidRDefault="008D02F9" w:rsidP="008D02F9">
          <w:pPr>
            <w:rPr>
              <w:rFonts w:ascii="MS SystemEx" w:hAnsi="MS SystemEx"/>
              <w:sz w:val="16"/>
            </w:rPr>
          </w:pPr>
          <w:r>
            <w:rPr>
              <w:rFonts w:ascii="Century Schoolbook" w:hAnsi="Century Schoolbook"/>
              <w:sz w:val="18"/>
              <w:szCs w:val="18"/>
            </w:rPr>
            <w:t>CNPJ: 33.661.414/0001-10</w:t>
          </w:r>
        </w:p>
      </w:tc>
    </w:tr>
  </w:tbl>
  <w:p w14:paraId="0614A9C0" w14:textId="77777777" w:rsidR="008D02F9" w:rsidRDefault="008D02F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43F04"/>
    <w:multiLevelType w:val="multilevel"/>
    <w:tmpl w:val="6AA832F6"/>
    <w:lvl w:ilvl="0">
      <w:start w:val="1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EA1DD3"/>
    <w:multiLevelType w:val="multilevel"/>
    <w:tmpl w:val="AF40CEB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B446652"/>
    <w:multiLevelType w:val="multilevel"/>
    <w:tmpl w:val="E32CAD44"/>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3" w15:restartNumberingAfterBreak="0">
    <w:nsid w:val="113C6C0E"/>
    <w:multiLevelType w:val="multilevel"/>
    <w:tmpl w:val="6424532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212A0"/>
    <w:multiLevelType w:val="hybridMultilevel"/>
    <w:tmpl w:val="7FAA40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AC23EC5"/>
    <w:multiLevelType w:val="multilevel"/>
    <w:tmpl w:val="EBC68F1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262E66CE"/>
    <w:multiLevelType w:val="multilevel"/>
    <w:tmpl w:val="F4D2BF74"/>
    <w:lvl w:ilvl="0">
      <w:start w:val="4"/>
      <w:numFmt w:val="decimal"/>
      <w:lvlText w:val="%1."/>
      <w:lvlJc w:val="left"/>
      <w:pPr>
        <w:ind w:left="495" w:hanging="495"/>
      </w:pPr>
      <w:rPr>
        <w:rFonts w:hint="default"/>
        <w:b w:val="0"/>
      </w:rPr>
    </w:lvl>
    <w:lvl w:ilvl="1">
      <w:start w:val="3"/>
      <w:numFmt w:val="decimal"/>
      <w:lvlText w:val="%1.%2."/>
      <w:lvlJc w:val="left"/>
      <w:pPr>
        <w:ind w:left="675" w:hanging="495"/>
      </w:pPr>
      <w:rPr>
        <w:rFonts w:hint="default"/>
        <w:b w:val="0"/>
      </w:rPr>
    </w:lvl>
    <w:lvl w:ilvl="2">
      <w:start w:val="1"/>
      <w:numFmt w:val="decimal"/>
      <w:lvlText w:val="%1.%2.%3."/>
      <w:lvlJc w:val="left"/>
      <w:pPr>
        <w:ind w:left="1080" w:hanging="720"/>
      </w:pPr>
      <w:rPr>
        <w:rFonts w:hint="default"/>
        <w:b/>
        <w:bCs/>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7" w15:restartNumberingAfterBreak="0">
    <w:nsid w:val="2C1C5AD6"/>
    <w:multiLevelType w:val="hybridMultilevel"/>
    <w:tmpl w:val="BBBEE73A"/>
    <w:lvl w:ilvl="0" w:tplc="408C9620">
      <w:start w:val="4"/>
      <w:numFmt w:val="decimal"/>
      <w:lvlText w:val="%1.3."/>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0817753"/>
    <w:multiLevelType w:val="hybridMultilevel"/>
    <w:tmpl w:val="F418FA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A490F9F"/>
    <w:multiLevelType w:val="hybridMultilevel"/>
    <w:tmpl w:val="0A9E89B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6C04D4F"/>
    <w:multiLevelType w:val="hybridMultilevel"/>
    <w:tmpl w:val="08447C6E"/>
    <w:lvl w:ilvl="0" w:tplc="ED0C6D0C">
      <w:start w:val="1"/>
      <w:numFmt w:val="lowerLetter"/>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1" w15:restartNumberingAfterBreak="0">
    <w:nsid w:val="56E4216D"/>
    <w:multiLevelType w:val="multilevel"/>
    <w:tmpl w:val="E7B23B00"/>
    <w:lvl w:ilvl="0">
      <w:start w:val="2"/>
      <w:numFmt w:val="decimal"/>
      <w:lvlText w:val="%1."/>
      <w:lvlJc w:val="left"/>
      <w:pPr>
        <w:ind w:left="360" w:hanging="360"/>
      </w:pPr>
      <w:rPr>
        <w:rFonts w:hint="default"/>
        <w:b/>
      </w:rPr>
    </w:lvl>
    <w:lvl w:ilvl="1">
      <w:start w:val="1"/>
      <w:numFmt w:val="decimal"/>
      <w:lvlText w:val="%1.%2."/>
      <w:lvlJc w:val="left"/>
      <w:pPr>
        <w:ind w:left="1070" w:hanging="360"/>
      </w:pPr>
      <w:rPr>
        <w:rFonts w:hint="default"/>
        <w:b/>
        <w:lang w:val="x-none"/>
      </w:rPr>
    </w:lvl>
    <w:lvl w:ilvl="2">
      <w:start w:val="1"/>
      <w:numFmt w:val="decimal"/>
      <w:lvlText w:val="%1.%2.%3."/>
      <w:lvlJc w:val="left"/>
      <w:pPr>
        <w:ind w:left="1288" w:hanging="720"/>
      </w:pPr>
      <w:rPr>
        <w:rFonts w:ascii="Arial" w:hAnsi="Arial" w:cs="Arial"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7D70C34"/>
    <w:multiLevelType w:val="hybridMultilevel"/>
    <w:tmpl w:val="B8BC82BC"/>
    <w:lvl w:ilvl="0" w:tplc="04160013">
      <w:start w:val="1"/>
      <w:numFmt w:val="upperRoman"/>
      <w:lvlText w:val="%1."/>
      <w:lvlJc w:val="righ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3" w15:restartNumberingAfterBreak="0">
    <w:nsid w:val="58405BF2"/>
    <w:multiLevelType w:val="multilevel"/>
    <w:tmpl w:val="FD0A1A22"/>
    <w:lvl w:ilvl="0">
      <w:start w:val="2"/>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58AC796B"/>
    <w:multiLevelType w:val="hybridMultilevel"/>
    <w:tmpl w:val="696CE4F2"/>
    <w:lvl w:ilvl="0" w:tplc="40DA6332">
      <w:start w:val="4"/>
      <w:numFmt w:val="decimal"/>
      <w:lvlText w:val="%1.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AF0048F"/>
    <w:multiLevelType w:val="multilevel"/>
    <w:tmpl w:val="2ABCD87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ascii="Arial" w:hAnsi="Arial" w:cs="Arial"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6" w15:restartNumberingAfterBreak="0">
    <w:nsid w:val="6150153A"/>
    <w:multiLevelType w:val="hybridMultilevel"/>
    <w:tmpl w:val="EEE671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61DC6F88"/>
    <w:multiLevelType w:val="hybridMultilevel"/>
    <w:tmpl w:val="F202FFC4"/>
    <w:lvl w:ilvl="0" w:tplc="DCFE768C">
      <w:start w:val="1"/>
      <w:numFmt w:val="lowerLetter"/>
      <w:lvlText w:val="%1)"/>
      <w:lvlJc w:val="left"/>
      <w:pPr>
        <w:tabs>
          <w:tab w:val="num" w:pos="720"/>
        </w:tabs>
        <w:ind w:left="720" w:hanging="360"/>
      </w:pPr>
    </w:lvl>
    <w:lvl w:ilvl="1" w:tplc="8D081044">
      <w:start w:val="1"/>
      <w:numFmt w:val="decimal"/>
      <w:lvlText w:val="%2."/>
      <w:lvlJc w:val="left"/>
      <w:pPr>
        <w:tabs>
          <w:tab w:val="num" w:pos="1440"/>
        </w:tabs>
        <w:ind w:left="1440" w:hanging="360"/>
      </w:pPr>
      <w:rPr>
        <w:b/>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15:restartNumberingAfterBreak="0">
    <w:nsid w:val="65C34358"/>
    <w:multiLevelType w:val="hybridMultilevel"/>
    <w:tmpl w:val="261C61DA"/>
    <w:lvl w:ilvl="0" w:tplc="C24ECAF8">
      <w:start w:val="4"/>
      <w:numFmt w:val="decimal"/>
      <w:lvlText w:val="%1.2."/>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68526A57"/>
    <w:multiLevelType w:val="hybridMultilevel"/>
    <w:tmpl w:val="C42A0B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91764F5"/>
    <w:multiLevelType w:val="hybridMultilevel"/>
    <w:tmpl w:val="C156A9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92C0E29"/>
    <w:multiLevelType w:val="hybridMultilevel"/>
    <w:tmpl w:val="D2EC27B2"/>
    <w:lvl w:ilvl="0" w:tplc="391429F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11C17FF"/>
    <w:multiLevelType w:val="hybridMultilevel"/>
    <w:tmpl w:val="B47213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3486438"/>
    <w:multiLevelType w:val="multilevel"/>
    <w:tmpl w:val="473AD92E"/>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8732369"/>
    <w:multiLevelType w:val="multilevel"/>
    <w:tmpl w:val="8CD2BD36"/>
    <w:lvl w:ilvl="0">
      <w:start w:val="4"/>
      <w:numFmt w:val="decimal"/>
      <w:lvlText w:val="%1."/>
      <w:lvlJc w:val="left"/>
      <w:pPr>
        <w:ind w:left="495" w:hanging="495"/>
      </w:pPr>
      <w:rPr>
        <w:rFonts w:hint="default"/>
      </w:rPr>
    </w:lvl>
    <w:lvl w:ilvl="1">
      <w:start w:val="3"/>
      <w:numFmt w:val="decimal"/>
      <w:lvlText w:val="%1.%2."/>
      <w:lvlJc w:val="left"/>
      <w:pPr>
        <w:ind w:left="675" w:hanging="495"/>
      </w:pPr>
      <w:rPr>
        <w:rFonts w:hint="default"/>
        <w:b/>
        <w:bCs/>
      </w:rPr>
    </w:lvl>
    <w:lvl w:ilvl="2">
      <w:start w:val="5"/>
      <w:numFmt w:val="decimal"/>
      <w:lvlText w:val="%1.%2.%3."/>
      <w:lvlJc w:val="left"/>
      <w:pPr>
        <w:ind w:left="1080" w:hanging="720"/>
      </w:pPr>
      <w:rPr>
        <w:rFonts w:hint="default"/>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15:restartNumberingAfterBreak="0">
    <w:nsid w:val="788562DB"/>
    <w:multiLevelType w:val="hybridMultilevel"/>
    <w:tmpl w:val="5D90B9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F565095"/>
    <w:multiLevelType w:val="multilevel"/>
    <w:tmpl w:val="87D46AFE"/>
    <w:lvl w:ilvl="0">
      <w:start w:val="4"/>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7"/>
  </w:num>
  <w:num w:numId="2">
    <w:abstractNumId w:val="11"/>
  </w:num>
  <w:num w:numId="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9"/>
  </w:num>
  <w:num w:numId="6">
    <w:abstractNumId w:val="23"/>
  </w:num>
  <w:num w:numId="7">
    <w:abstractNumId w:val="5"/>
  </w:num>
  <w:num w:numId="8">
    <w:abstractNumId w:val="10"/>
  </w:num>
  <w:num w:numId="9">
    <w:abstractNumId w:val="2"/>
  </w:num>
  <w:num w:numId="10">
    <w:abstractNumId w:val="8"/>
  </w:num>
  <w:num w:numId="11">
    <w:abstractNumId w:val="25"/>
  </w:num>
  <w:num w:numId="12">
    <w:abstractNumId w:val="4"/>
  </w:num>
  <w:num w:numId="13">
    <w:abstractNumId w:val="16"/>
  </w:num>
  <w:num w:numId="14">
    <w:abstractNumId w:val="20"/>
  </w:num>
  <w:num w:numId="15">
    <w:abstractNumId w:val="22"/>
  </w:num>
  <w:num w:numId="16">
    <w:abstractNumId w:val="19"/>
  </w:num>
  <w:num w:numId="17">
    <w:abstractNumId w:val="3"/>
  </w:num>
  <w:num w:numId="18">
    <w:abstractNumId w:val="6"/>
  </w:num>
  <w:num w:numId="19">
    <w:abstractNumId w:val="24"/>
  </w:num>
  <w:num w:numId="20">
    <w:abstractNumId w:val="26"/>
  </w:num>
  <w:num w:numId="21">
    <w:abstractNumId w:val="14"/>
  </w:num>
  <w:num w:numId="22">
    <w:abstractNumId w:val="18"/>
  </w:num>
  <w:num w:numId="23">
    <w:abstractNumId w:val="7"/>
  </w:num>
  <w:num w:numId="24">
    <w:abstractNumId w:val="12"/>
  </w:num>
  <w:num w:numId="25">
    <w:abstractNumId w:val="15"/>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072"/>
    <w:rsid w:val="00015DC1"/>
    <w:rsid w:val="00021D74"/>
    <w:rsid w:val="00045EDC"/>
    <w:rsid w:val="000940DD"/>
    <w:rsid w:val="000C4212"/>
    <w:rsid w:val="000C563E"/>
    <w:rsid w:val="000C71CF"/>
    <w:rsid w:val="001E0BA9"/>
    <w:rsid w:val="00233A1E"/>
    <w:rsid w:val="002A08A8"/>
    <w:rsid w:val="002A3000"/>
    <w:rsid w:val="00305CCE"/>
    <w:rsid w:val="003347A9"/>
    <w:rsid w:val="0035728D"/>
    <w:rsid w:val="003D3D4E"/>
    <w:rsid w:val="004173EA"/>
    <w:rsid w:val="004E575A"/>
    <w:rsid w:val="0050797A"/>
    <w:rsid w:val="00573072"/>
    <w:rsid w:val="005C7A46"/>
    <w:rsid w:val="005F05B8"/>
    <w:rsid w:val="0063015E"/>
    <w:rsid w:val="00686F0E"/>
    <w:rsid w:val="006F50FB"/>
    <w:rsid w:val="0086541A"/>
    <w:rsid w:val="008D02F9"/>
    <w:rsid w:val="008D220E"/>
    <w:rsid w:val="009019CF"/>
    <w:rsid w:val="009C638B"/>
    <w:rsid w:val="009D3571"/>
    <w:rsid w:val="009E25F5"/>
    <w:rsid w:val="00A2174E"/>
    <w:rsid w:val="00A40116"/>
    <w:rsid w:val="00B46030"/>
    <w:rsid w:val="00C97BD1"/>
    <w:rsid w:val="00CD76CE"/>
    <w:rsid w:val="00D3686D"/>
    <w:rsid w:val="00D659A0"/>
    <w:rsid w:val="00D719CF"/>
    <w:rsid w:val="00D8483D"/>
    <w:rsid w:val="00D879B2"/>
    <w:rsid w:val="00DE4949"/>
    <w:rsid w:val="00DF1DB4"/>
    <w:rsid w:val="00E91E25"/>
    <w:rsid w:val="00F739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20AE0B"/>
  <w15:docId w15:val="{DBACB8CC-ED7A-4812-92C5-419E71CF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072"/>
    <w:pPr>
      <w:spacing w:after="0" w:line="240" w:lineRule="auto"/>
    </w:pPr>
    <w:rPr>
      <w:rFonts w:ascii="Times New Roman" w:eastAsia="Times New Roman" w:hAnsi="Times New Roman" w:cs="Times New Roman"/>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573072"/>
    <w:pPr>
      <w:tabs>
        <w:tab w:val="center" w:pos="4419"/>
        <w:tab w:val="right" w:pos="8838"/>
      </w:tabs>
    </w:pPr>
    <w:rPr>
      <w:lang w:val="x-none" w:eastAsia="x-none"/>
    </w:rPr>
  </w:style>
  <w:style w:type="character" w:customStyle="1" w:styleId="RodapChar">
    <w:name w:val="Rodapé Char"/>
    <w:basedOn w:val="Fontepargpadro"/>
    <w:link w:val="Rodap"/>
    <w:uiPriority w:val="99"/>
    <w:rsid w:val="00573072"/>
    <w:rPr>
      <w:rFonts w:ascii="Times New Roman" w:eastAsia="Times New Roman" w:hAnsi="Times New Roman" w:cs="Times New Roman"/>
      <w:sz w:val="28"/>
      <w:szCs w:val="20"/>
      <w:lang w:val="x-none" w:eastAsia="x-none"/>
    </w:rPr>
  </w:style>
  <w:style w:type="paragraph" w:styleId="Corpodetexto">
    <w:name w:val="Body Text"/>
    <w:basedOn w:val="Normal"/>
    <w:link w:val="CorpodetextoChar"/>
    <w:rsid w:val="00573072"/>
    <w:pPr>
      <w:jc w:val="both"/>
    </w:pPr>
    <w:rPr>
      <w:b/>
      <w:lang w:val="x-none" w:eastAsia="x-none"/>
    </w:rPr>
  </w:style>
  <w:style w:type="character" w:customStyle="1" w:styleId="CorpodetextoChar">
    <w:name w:val="Corpo de texto Char"/>
    <w:basedOn w:val="Fontepargpadro"/>
    <w:link w:val="Corpodetexto"/>
    <w:rsid w:val="00573072"/>
    <w:rPr>
      <w:rFonts w:ascii="Times New Roman" w:eastAsia="Times New Roman" w:hAnsi="Times New Roman" w:cs="Times New Roman"/>
      <w:b/>
      <w:sz w:val="28"/>
      <w:szCs w:val="20"/>
      <w:lang w:val="x-none" w:eastAsia="x-none"/>
    </w:rPr>
  </w:style>
  <w:style w:type="paragraph" w:styleId="TextosemFormatao">
    <w:name w:val="Plain Text"/>
    <w:basedOn w:val="Normal"/>
    <w:link w:val="TextosemFormataoChar"/>
    <w:uiPriority w:val="99"/>
    <w:rsid w:val="00573072"/>
    <w:pPr>
      <w:widowControl w:val="0"/>
    </w:pPr>
    <w:rPr>
      <w:rFonts w:ascii="Courier New" w:hAnsi="Courier New"/>
      <w:sz w:val="20"/>
      <w:lang w:val="x-none" w:eastAsia="x-none"/>
    </w:rPr>
  </w:style>
  <w:style w:type="character" w:customStyle="1" w:styleId="TextosemFormataoChar">
    <w:name w:val="Texto sem Formatação Char"/>
    <w:basedOn w:val="Fontepargpadro"/>
    <w:link w:val="TextosemFormatao"/>
    <w:uiPriority w:val="99"/>
    <w:rsid w:val="00573072"/>
    <w:rPr>
      <w:rFonts w:ascii="Courier New" w:eastAsia="Times New Roman" w:hAnsi="Courier New" w:cs="Times New Roman"/>
      <w:sz w:val="20"/>
      <w:szCs w:val="20"/>
      <w:lang w:val="x-none" w:eastAsia="x-none"/>
    </w:rPr>
  </w:style>
  <w:style w:type="character" w:styleId="Hyperlink">
    <w:name w:val="Hyperlink"/>
    <w:rsid w:val="00573072"/>
    <w:rPr>
      <w:color w:val="0000FF"/>
      <w:u w:val="single"/>
    </w:rPr>
  </w:style>
  <w:style w:type="character" w:styleId="Forte">
    <w:name w:val="Strong"/>
    <w:uiPriority w:val="22"/>
    <w:qFormat/>
    <w:rsid w:val="00573072"/>
    <w:rPr>
      <w:b/>
      <w:bCs/>
    </w:rPr>
  </w:style>
  <w:style w:type="paragraph" w:styleId="PargrafodaLista">
    <w:name w:val="List Paragraph"/>
    <w:basedOn w:val="Normal"/>
    <w:link w:val="PargrafodaListaChar"/>
    <w:uiPriority w:val="1"/>
    <w:qFormat/>
    <w:rsid w:val="00573072"/>
    <w:pPr>
      <w:ind w:left="708"/>
    </w:pPr>
    <w:rPr>
      <w:lang w:val="x-none" w:eastAsia="x-none"/>
    </w:rPr>
  </w:style>
  <w:style w:type="paragraph" w:customStyle="1" w:styleId="Default">
    <w:name w:val="Default"/>
    <w:rsid w:val="00573072"/>
    <w:pPr>
      <w:autoSpaceDE w:val="0"/>
      <w:autoSpaceDN w:val="0"/>
      <w:adjustRightInd w:val="0"/>
      <w:spacing w:after="0" w:line="240" w:lineRule="auto"/>
    </w:pPr>
    <w:rPr>
      <w:rFonts w:ascii="Arial" w:eastAsia="Times New Roman" w:hAnsi="Arial" w:cs="Arial"/>
      <w:color w:val="000000"/>
      <w:sz w:val="24"/>
      <w:szCs w:val="24"/>
      <w:lang w:eastAsia="pt-BR"/>
    </w:rPr>
  </w:style>
  <w:style w:type="character" w:customStyle="1" w:styleId="PargrafodaListaChar">
    <w:name w:val="Parágrafo da Lista Char"/>
    <w:link w:val="PargrafodaLista"/>
    <w:uiPriority w:val="1"/>
    <w:locked/>
    <w:rsid w:val="00573072"/>
    <w:rPr>
      <w:rFonts w:ascii="Times New Roman" w:eastAsia="Times New Roman" w:hAnsi="Times New Roman" w:cs="Times New Roman"/>
      <w:sz w:val="28"/>
      <w:szCs w:val="20"/>
      <w:lang w:val="x-none" w:eastAsia="x-none"/>
    </w:rPr>
  </w:style>
  <w:style w:type="paragraph" w:customStyle="1" w:styleId="Corpodetexto211">
    <w:name w:val="Corpo de texto 211"/>
    <w:basedOn w:val="Normal"/>
    <w:uiPriority w:val="99"/>
    <w:rsid w:val="00573072"/>
    <w:pPr>
      <w:overflowPunct w:val="0"/>
      <w:autoSpaceDE w:val="0"/>
      <w:autoSpaceDN w:val="0"/>
      <w:adjustRightInd w:val="0"/>
      <w:jc w:val="both"/>
    </w:pPr>
    <w:rPr>
      <w:sz w:val="22"/>
      <w:szCs w:val="24"/>
    </w:rPr>
  </w:style>
  <w:style w:type="paragraph" w:styleId="Textodebalo">
    <w:name w:val="Balloon Text"/>
    <w:basedOn w:val="Normal"/>
    <w:link w:val="TextodebaloChar"/>
    <w:uiPriority w:val="99"/>
    <w:semiHidden/>
    <w:unhideWhenUsed/>
    <w:rsid w:val="004173EA"/>
    <w:rPr>
      <w:rFonts w:ascii="Segoe UI" w:hAnsi="Segoe UI" w:cs="Segoe UI"/>
      <w:sz w:val="18"/>
      <w:szCs w:val="18"/>
    </w:rPr>
  </w:style>
  <w:style w:type="character" w:customStyle="1" w:styleId="TextodebaloChar">
    <w:name w:val="Texto de balão Char"/>
    <w:basedOn w:val="Fontepargpadro"/>
    <w:link w:val="Textodebalo"/>
    <w:uiPriority w:val="99"/>
    <w:semiHidden/>
    <w:rsid w:val="004173EA"/>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015DC1"/>
    <w:rPr>
      <w:sz w:val="16"/>
      <w:szCs w:val="16"/>
    </w:rPr>
  </w:style>
  <w:style w:type="paragraph" w:styleId="Textodecomentrio">
    <w:name w:val="annotation text"/>
    <w:basedOn w:val="Normal"/>
    <w:link w:val="TextodecomentrioChar"/>
    <w:uiPriority w:val="99"/>
    <w:semiHidden/>
    <w:unhideWhenUsed/>
    <w:rsid w:val="00015DC1"/>
    <w:rPr>
      <w:sz w:val="20"/>
    </w:rPr>
  </w:style>
  <w:style w:type="character" w:customStyle="1" w:styleId="TextodecomentrioChar">
    <w:name w:val="Texto de comentário Char"/>
    <w:basedOn w:val="Fontepargpadro"/>
    <w:link w:val="Textodecomentrio"/>
    <w:uiPriority w:val="99"/>
    <w:semiHidden/>
    <w:rsid w:val="00015DC1"/>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015DC1"/>
    <w:rPr>
      <w:b/>
      <w:bCs/>
    </w:rPr>
  </w:style>
  <w:style w:type="character" w:customStyle="1" w:styleId="AssuntodocomentrioChar">
    <w:name w:val="Assunto do comentário Char"/>
    <w:basedOn w:val="TextodecomentrioChar"/>
    <w:link w:val="Assuntodocomentrio"/>
    <w:uiPriority w:val="99"/>
    <w:semiHidden/>
    <w:rsid w:val="00015DC1"/>
    <w:rPr>
      <w:rFonts w:ascii="Times New Roman" w:eastAsia="Times New Roman" w:hAnsi="Times New Roman" w:cs="Times New Roman"/>
      <w:b/>
      <w:bCs/>
      <w:sz w:val="20"/>
      <w:szCs w:val="20"/>
      <w:lang w:eastAsia="pt-BR"/>
    </w:rPr>
  </w:style>
  <w:style w:type="paragraph" w:styleId="Cabealho">
    <w:name w:val="header"/>
    <w:basedOn w:val="Normal"/>
    <w:link w:val="CabealhoChar"/>
    <w:uiPriority w:val="99"/>
    <w:unhideWhenUsed/>
    <w:rsid w:val="00045EDC"/>
    <w:pPr>
      <w:tabs>
        <w:tab w:val="center" w:pos="4252"/>
        <w:tab w:val="right" w:pos="8504"/>
      </w:tabs>
    </w:pPr>
  </w:style>
  <w:style w:type="character" w:customStyle="1" w:styleId="CabealhoChar">
    <w:name w:val="Cabeçalho Char"/>
    <w:basedOn w:val="Fontepargpadro"/>
    <w:link w:val="Cabealho"/>
    <w:uiPriority w:val="99"/>
    <w:rsid w:val="00045EDC"/>
    <w:rPr>
      <w:rFonts w:ascii="Times New Roman" w:eastAsia="Times New Roman" w:hAnsi="Times New Roman" w:cs="Times New Roman"/>
      <w:sz w:val="28"/>
      <w:szCs w:val="20"/>
      <w:lang w:eastAsia="pt-BR"/>
    </w:rPr>
  </w:style>
  <w:style w:type="paragraph" w:styleId="SemEspaamento">
    <w:name w:val="No Spacing"/>
    <w:uiPriority w:val="1"/>
    <w:qFormat/>
    <w:rsid w:val="0035728D"/>
    <w:pPr>
      <w:spacing w:after="0" w:line="240" w:lineRule="auto"/>
    </w:pPr>
    <w:rPr>
      <w:rFonts w:ascii="Calibri" w:eastAsia="Times New Roman" w:hAnsi="Calibri" w:cs="Times New Roman"/>
      <w:lang w:eastAsia="pt-BR"/>
    </w:rPr>
  </w:style>
  <w:style w:type="paragraph" w:customStyle="1" w:styleId="western">
    <w:name w:val="western"/>
    <w:basedOn w:val="Normal"/>
    <w:rsid w:val="0035728D"/>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1@crf-rj.org.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ielle.garrao@crf-rj.org.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2A735-3FD1-48B2-9D1B-095C2E12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2224</Words>
  <Characters>12014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Oliveira de Paula Aroeira</dc:creator>
  <cp:lastModifiedBy>daniel melo jacques</cp:lastModifiedBy>
  <cp:revision>11</cp:revision>
  <cp:lastPrinted>2021-10-20T16:45:00Z</cp:lastPrinted>
  <dcterms:created xsi:type="dcterms:W3CDTF">2020-02-05T19:22:00Z</dcterms:created>
  <dcterms:modified xsi:type="dcterms:W3CDTF">2021-10-20T16:46:00Z</dcterms:modified>
</cp:coreProperties>
</file>